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917F3" w14:textId="77777777" w:rsidR="00D95565" w:rsidRPr="00331083" w:rsidRDefault="00547044" w:rsidP="00D95565">
      <w:pPr>
        <w:widowControl/>
        <w:spacing w:line="276" w:lineRule="auto"/>
        <w:rPr>
          <w:snapToGrid/>
          <w:sz w:val="22"/>
          <w:szCs w:val="22"/>
        </w:rPr>
      </w:pPr>
      <w:r w:rsidRPr="00331083">
        <w:rPr>
          <w:b/>
          <w:snapToGrid/>
          <w:sz w:val="22"/>
          <w:szCs w:val="22"/>
        </w:rPr>
        <w:t>FOR IMMEDIATE RELEASE</w:t>
      </w:r>
      <w:r w:rsidR="00D95565" w:rsidRPr="00331083">
        <w:rPr>
          <w:snapToGrid/>
          <w:sz w:val="22"/>
          <w:szCs w:val="22"/>
        </w:rPr>
        <w:t xml:space="preserve"> </w:t>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b/>
          <w:bCs/>
          <w:snapToGrid/>
          <w:sz w:val="22"/>
          <w:szCs w:val="22"/>
        </w:rPr>
        <w:t>CONTACT PERSON</w:t>
      </w:r>
    </w:p>
    <w:p w14:paraId="18C897C7" w14:textId="5FC78290" w:rsidR="009C7EE3" w:rsidRDefault="0006573E" w:rsidP="009C7EE3">
      <w:pPr>
        <w:widowControl/>
        <w:spacing w:line="276" w:lineRule="auto"/>
        <w:rPr>
          <w:bCs/>
          <w:snapToGrid/>
          <w:sz w:val="22"/>
          <w:szCs w:val="22"/>
        </w:rPr>
      </w:pPr>
      <w:r>
        <w:rPr>
          <w:snapToGrid/>
          <w:sz w:val="22"/>
          <w:szCs w:val="22"/>
        </w:rPr>
        <w:fldChar w:fldCharType="begin"/>
      </w:r>
      <w:r>
        <w:rPr>
          <w:snapToGrid/>
          <w:sz w:val="22"/>
          <w:szCs w:val="22"/>
        </w:rPr>
        <w:instrText xml:space="preserve"> DATE \@ "MMMM d, yyyy" </w:instrText>
      </w:r>
      <w:r>
        <w:rPr>
          <w:snapToGrid/>
          <w:sz w:val="22"/>
          <w:szCs w:val="22"/>
        </w:rPr>
        <w:fldChar w:fldCharType="separate"/>
      </w:r>
      <w:r w:rsidR="004C6992">
        <w:rPr>
          <w:noProof/>
          <w:snapToGrid/>
          <w:sz w:val="22"/>
          <w:szCs w:val="22"/>
        </w:rPr>
        <w:t>March 31, 2022</w:t>
      </w:r>
      <w:r>
        <w:rPr>
          <w:snapToGrid/>
          <w:sz w:val="22"/>
          <w:szCs w:val="22"/>
        </w:rPr>
        <w:fldChar w:fldCharType="end"/>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9644BF">
        <w:rPr>
          <w:snapToGrid/>
          <w:sz w:val="22"/>
          <w:szCs w:val="22"/>
        </w:rPr>
        <w:tab/>
      </w:r>
      <w:r w:rsidR="00AB1F7A">
        <w:rPr>
          <w:snapToGrid/>
          <w:sz w:val="22"/>
          <w:szCs w:val="22"/>
        </w:rPr>
        <w:tab/>
      </w:r>
      <w:r w:rsidR="004D4C7C">
        <w:rPr>
          <w:bCs/>
          <w:snapToGrid/>
          <w:sz w:val="22"/>
          <w:szCs w:val="22"/>
        </w:rPr>
        <w:t>Aravind Menon</w:t>
      </w:r>
    </w:p>
    <w:p w14:paraId="6273603E" w14:textId="4703F308" w:rsidR="00D95565" w:rsidRPr="00331083" w:rsidRDefault="009C7EE3" w:rsidP="009C7EE3">
      <w:pPr>
        <w:widowControl/>
        <w:spacing w:line="276" w:lineRule="auto"/>
        <w:rPr>
          <w:bCs/>
          <w:snapToGrid/>
          <w:sz w:val="22"/>
          <w:szCs w:val="22"/>
        </w:rPr>
      </w:pPr>
      <w:r>
        <w:rPr>
          <w:bCs/>
          <w:snapToGrid/>
          <w:sz w:val="22"/>
          <w:szCs w:val="22"/>
        </w:rPr>
        <w:fldChar w:fldCharType="begin"/>
      </w:r>
      <w:r>
        <w:rPr>
          <w:bCs/>
          <w:snapToGrid/>
          <w:sz w:val="22"/>
          <w:szCs w:val="22"/>
        </w:rPr>
        <w:instrText xml:space="preserve"> DATE \@ "h:mm am/pm" </w:instrText>
      </w:r>
      <w:r>
        <w:rPr>
          <w:bCs/>
          <w:snapToGrid/>
          <w:sz w:val="22"/>
          <w:szCs w:val="22"/>
        </w:rPr>
        <w:fldChar w:fldCharType="separate"/>
      </w:r>
      <w:r w:rsidR="004C6992">
        <w:rPr>
          <w:bCs/>
          <w:noProof/>
          <w:snapToGrid/>
          <w:sz w:val="22"/>
          <w:szCs w:val="22"/>
        </w:rPr>
        <w:t>11:09 AM</w:t>
      </w:r>
      <w:r>
        <w:rPr>
          <w:bCs/>
          <w:snapToGrid/>
          <w:sz w:val="22"/>
          <w:szCs w:val="22"/>
        </w:rPr>
        <w:fldChar w:fldCharType="end"/>
      </w:r>
      <w:r w:rsidR="001B7825">
        <w:rPr>
          <w:bCs/>
          <w:snapToGrid/>
          <w:sz w:val="22"/>
          <w:szCs w:val="22"/>
        </w:rPr>
        <w:tab/>
      </w:r>
      <w:r w:rsidR="00C36F43">
        <w:rPr>
          <w:bCs/>
          <w:snapToGrid/>
          <w:sz w:val="22"/>
          <w:szCs w:val="22"/>
        </w:rPr>
        <w:tab/>
      </w:r>
      <w:r w:rsidR="00C36F43">
        <w:rPr>
          <w:bCs/>
          <w:snapToGrid/>
          <w:sz w:val="22"/>
          <w:szCs w:val="22"/>
        </w:rPr>
        <w:tab/>
      </w:r>
      <w:r w:rsidR="00C36F43">
        <w:rPr>
          <w:bCs/>
          <w:snapToGrid/>
          <w:sz w:val="22"/>
          <w:szCs w:val="22"/>
        </w:rPr>
        <w:tab/>
      </w:r>
      <w:r w:rsidR="00C36F43">
        <w:rPr>
          <w:bCs/>
          <w:snapToGrid/>
          <w:sz w:val="22"/>
          <w:szCs w:val="22"/>
        </w:rPr>
        <w:tab/>
      </w:r>
      <w:r w:rsidR="00C36F43">
        <w:rPr>
          <w:bCs/>
          <w:snapToGrid/>
          <w:sz w:val="22"/>
          <w:szCs w:val="22"/>
        </w:rPr>
        <w:tab/>
      </w:r>
      <w:r w:rsidR="00C36F43">
        <w:rPr>
          <w:bCs/>
          <w:snapToGrid/>
          <w:sz w:val="22"/>
          <w:szCs w:val="22"/>
        </w:rPr>
        <w:tab/>
      </w:r>
      <w:r w:rsidR="00C36F43">
        <w:rPr>
          <w:bCs/>
          <w:snapToGrid/>
          <w:sz w:val="22"/>
          <w:szCs w:val="22"/>
        </w:rPr>
        <w:tab/>
      </w:r>
      <w:r w:rsidR="00C80CFB">
        <w:rPr>
          <w:bCs/>
          <w:snapToGrid/>
          <w:sz w:val="22"/>
          <w:szCs w:val="22"/>
        </w:rPr>
        <w:tab/>
      </w:r>
      <w:r w:rsidR="00C80CFB">
        <w:rPr>
          <w:bCs/>
          <w:snapToGrid/>
          <w:sz w:val="22"/>
          <w:szCs w:val="22"/>
        </w:rPr>
        <w:tab/>
      </w:r>
      <w:r w:rsidR="004D4C7C">
        <w:rPr>
          <w:bCs/>
          <w:snapToGrid/>
          <w:sz w:val="22"/>
          <w:szCs w:val="22"/>
        </w:rPr>
        <w:t>Epidemiologist</w:t>
      </w:r>
      <w:r w:rsidR="00D95565" w:rsidRPr="00331083">
        <w:rPr>
          <w:bCs/>
          <w:snapToGrid/>
          <w:sz w:val="22"/>
          <w:szCs w:val="22"/>
        </w:rPr>
        <w:t xml:space="preserve">, </w:t>
      </w:r>
    </w:p>
    <w:p w14:paraId="3954D822" w14:textId="400D868B" w:rsidR="00D97380" w:rsidRPr="00AB1F7A" w:rsidRDefault="00D95565" w:rsidP="00AB1F7A">
      <w:pPr>
        <w:widowControl/>
        <w:spacing w:line="276" w:lineRule="auto"/>
        <w:ind w:left="7200" w:firstLine="720"/>
        <w:rPr>
          <w:bCs/>
          <w:snapToGrid/>
          <w:sz w:val="22"/>
          <w:szCs w:val="22"/>
        </w:rPr>
      </w:pPr>
      <w:r w:rsidRPr="00331083">
        <w:rPr>
          <w:bCs/>
          <w:snapToGrid/>
          <w:sz w:val="22"/>
          <w:szCs w:val="22"/>
        </w:rPr>
        <w:t>888-669-7154</w:t>
      </w:r>
      <w:r w:rsidR="00AF7E34" w:rsidRPr="0077708F">
        <w:rPr>
          <w:b/>
          <w:snapToGrid/>
          <w:sz w:val="16"/>
          <w:szCs w:val="16"/>
        </w:rPr>
        <w:tab/>
      </w:r>
    </w:p>
    <w:p w14:paraId="3D6447F6" w14:textId="4964C135" w:rsidR="00B56EAA" w:rsidRPr="00960076" w:rsidRDefault="00B56EAA" w:rsidP="00960076">
      <w:pPr>
        <w:jc w:val="center"/>
        <w:rPr>
          <w:b/>
          <w:bCs/>
          <w:sz w:val="40"/>
          <w:szCs w:val="40"/>
        </w:rPr>
      </w:pPr>
      <w:r>
        <w:rPr>
          <w:b/>
          <w:bCs/>
          <w:sz w:val="40"/>
          <w:szCs w:val="40"/>
        </w:rPr>
        <w:t xml:space="preserve">Weekly </w:t>
      </w:r>
      <w:r w:rsidR="006039E0" w:rsidRPr="006039E0">
        <w:rPr>
          <w:b/>
          <w:bCs/>
          <w:sz w:val="40"/>
          <w:szCs w:val="40"/>
        </w:rPr>
        <w:t>COVID-</w:t>
      </w:r>
      <w:r>
        <w:rPr>
          <w:b/>
          <w:bCs/>
          <w:sz w:val="40"/>
          <w:szCs w:val="40"/>
        </w:rPr>
        <w:t xml:space="preserve">19 </w:t>
      </w:r>
      <w:r w:rsidR="00C65C86">
        <w:rPr>
          <w:b/>
          <w:bCs/>
          <w:sz w:val="40"/>
          <w:szCs w:val="40"/>
        </w:rPr>
        <w:t>Risk Update</w:t>
      </w:r>
      <w:bookmarkStart w:id="0" w:name="_Hlk52688460"/>
      <w:bookmarkStart w:id="1" w:name="_Hlk52863664"/>
      <w:bookmarkStart w:id="2" w:name="_Hlk53387662"/>
      <w:bookmarkStart w:id="3" w:name="_Hlk53470027"/>
      <w:bookmarkStart w:id="4" w:name="_Hlk53729345"/>
      <w:bookmarkStart w:id="5" w:name="_Hlk54073680"/>
      <w:bookmarkStart w:id="6" w:name="_Hlk62624835"/>
      <w:bookmarkStart w:id="7" w:name="_Hlk52518920"/>
      <w:bookmarkStart w:id="8" w:name="_Hlk51915546"/>
      <w:bookmarkStart w:id="9" w:name="_Hlk51998335"/>
      <w:bookmarkStart w:id="10" w:name="_Hlk52346396"/>
      <w:bookmarkStart w:id="11" w:name="_Hlk48891601"/>
      <w:bookmarkStart w:id="12" w:name="_Hlk50531868"/>
      <w:bookmarkStart w:id="13" w:name="_Hlk51392738"/>
    </w:p>
    <w:p w14:paraId="7C2F3AE8" w14:textId="600AD245" w:rsidR="007F53DE" w:rsidRDefault="006039E0" w:rsidP="004D4C7C">
      <w:pPr>
        <w:ind w:firstLine="720"/>
        <w:rPr>
          <w:sz w:val="20"/>
        </w:rPr>
      </w:pPr>
      <w:r w:rsidRPr="006039E0">
        <w:rPr>
          <w:sz w:val="20"/>
        </w:rPr>
        <w:t>KEARNEY –</w:t>
      </w:r>
      <w:r w:rsidR="00CD7E2E">
        <w:rPr>
          <w:sz w:val="20"/>
        </w:rPr>
        <w:t xml:space="preserve"> </w:t>
      </w:r>
      <w:bookmarkEnd w:id="0"/>
      <w:bookmarkEnd w:id="1"/>
      <w:bookmarkEnd w:id="2"/>
      <w:bookmarkEnd w:id="3"/>
      <w:bookmarkEnd w:id="4"/>
      <w:bookmarkEnd w:id="5"/>
      <w:bookmarkEnd w:id="6"/>
      <w:bookmarkEnd w:id="7"/>
      <w:r w:rsidR="00C65C86" w:rsidRPr="00C65C86">
        <w:rPr>
          <w:sz w:val="20"/>
        </w:rPr>
        <w:t xml:space="preserve">Two Rivers Public Health updated the weekly risk dial on </w:t>
      </w:r>
      <w:r w:rsidR="00513D83">
        <w:rPr>
          <w:sz w:val="20"/>
        </w:rPr>
        <w:t>Thursday</w:t>
      </w:r>
      <w:r w:rsidR="004D4C7C">
        <w:rPr>
          <w:sz w:val="20"/>
        </w:rPr>
        <w:t xml:space="preserve">, </w:t>
      </w:r>
      <w:r w:rsidR="00AB1F7A">
        <w:rPr>
          <w:sz w:val="20"/>
        </w:rPr>
        <w:t>March</w:t>
      </w:r>
      <w:r w:rsidR="00721DA8">
        <w:rPr>
          <w:sz w:val="20"/>
        </w:rPr>
        <w:t xml:space="preserve"> </w:t>
      </w:r>
      <w:r w:rsidR="004C6992">
        <w:rPr>
          <w:sz w:val="20"/>
        </w:rPr>
        <w:t>31</w:t>
      </w:r>
      <w:r w:rsidR="00A001EA">
        <w:rPr>
          <w:sz w:val="20"/>
        </w:rPr>
        <w:t xml:space="preserve">, </w:t>
      </w:r>
      <w:r w:rsidR="00A001EA" w:rsidRPr="00C65C86">
        <w:rPr>
          <w:sz w:val="20"/>
        </w:rPr>
        <w:t>202</w:t>
      </w:r>
      <w:r w:rsidR="00721DA8">
        <w:rPr>
          <w:sz w:val="20"/>
        </w:rPr>
        <w:t>2</w:t>
      </w:r>
      <w:r w:rsidR="00C65C86" w:rsidRPr="00C65C86">
        <w:rPr>
          <w:sz w:val="20"/>
        </w:rPr>
        <w:t>.</w:t>
      </w:r>
      <w:r w:rsidR="00C65C86">
        <w:rPr>
          <w:sz w:val="20"/>
        </w:rPr>
        <w:t xml:space="preserve">  </w:t>
      </w:r>
      <w:r w:rsidR="00C65C86" w:rsidRPr="00C65C86">
        <w:rPr>
          <w:sz w:val="20"/>
        </w:rPr>
        <w:t>The risk dial</w:t>
      </w:r>
      <w:r w:rsidR="006F128B">
        <w:rPr>
          <w:sz w:val="20"/>
        </w:rPr>
        <w:t xml:space="preserve"> </w:t>
      </w:r>
      <w:r w:rsidR="00495769">
        <w:rPr>
          <w:sz w:val="20"/>
        </w:rPr>
        <w:t>decreased</w:t>
      </w:r>
      <w:r w:rsidR="00C65C86" w:rsidRPr="00C65C86">
        <w:rPr>
          <w:sz w:val="20"/>
        </w:rPr>
        <w:t xml:space="preserve"> </w:t>
      </w:r>
      <w:r w:rsidR="00AB4B2A">
        <w:rPr>
          <w:sz w:val="20"/>
        </w:rPr>
        <w:t>within</w:t>
      </w:r>
      <w:r w:rsidR="00C872D4">
        <w:rPr>
          <w:sz w:val="20"/>
        </w:rPr>
        <w:t xml:space="preserve"> the </w:t>
      </w:r>
      <w:r w:rsidR="00AB1F7A">
        <w:rPr>
          <w:sz w:val="20"/>
        </w:rPr>
        <w:t>green</w:t>
      </w:r>
      <w:r w:rsidR="00C872D4">
        <w:rPr>
          <w:sz w:val="20"/>
        </w:rPr>
        <w:t xml:space="preserve"> “</w:t>
      </w:r>
      <w:r w:rsidR="00AB1F7A">
        <w:rPr>
          <w:sz w:val="20"/>
        </w:rPr>
        <w:t>low</w:t>
      </w:r>
      <w:r w:rsidR="00C65C86" w:rsidRPr="00C65C86">
        <w:rPr>
          <w:sz w:val="20"/>
        </w:rPr>
        <w:t xml:space="preserve">” level of risk.  </w:t>
      </w:r>
      <w:bookmarkStart w:id="14" w:name="_Hlk58997683"/>
      <w:bookmarkEnd w:id="8"/>
      <w:bookmarkEnd w:id="9"/>
      <w:bookmarkEnd w:id="10"/>
      <w:bookmarkEnd w:id="11"/>
      <w:bookmarkEnd w:id="12"/>
      <w:bookmarkEnd w:id="13"/>
    </w:p>
    <w:p w14:paraId="12599D35" w14:textId="0ED2680E" w:rsidR="004C240E" w:rsidRDefault="004C6992" w:rsidP="00581B73">
      <w:pPr>
        <w:ind w:firstLine="720"/>
        <w:jc w:val="center"/>
        <w:rPr>
          <w:sz w:val="20"/>
        </w:rPr>
      </w:pPr>
      <w:r>
        <w:rPr>
          <w:noProof/>
          <w:snapToGrid/>
        </w:rPr>
        <w:drawing>
          <wp:inline distT="0" distB="0" distL="0" distR="0" wp14:anchorId="47E54807" wp14:editId="4FC71FC5">
            <wp:extent cx="3608873" cy="2019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22454" cy="2026899"/>
                    </a:xfrm>
                    <a:prstGeom prst="rect">
                      <a:avLst/>
                    </a:prstGeom>
                  </pic:spPr>
                </pic:pic>
              </a:graphicData>
            </a:graphic>
          </wp:inline>
        </w:drawing>
      </w:r>
    </w:p>
    <w:p w14:paraId="351B12EF" w14:textId="5219A304" w:rsidR="004C6992" w:rsidRPr="004C6992" w:rsidRDefault="004C6992" w:rsidP="004C6992">
      <w:pPr>
        <w:widowControl/>
        <w:numPr>
          <w:ilvl w:val="0"/>
          <w:numId w:val="2"/>
        </w:numPr>
        <w:tabs>
          <w:tab w:val="left" w:pos="478"/>
        </w:tabs>
        <w:kinsoku w:val="0"/>
        <w:overflowPunct w:val="0"/>
        <w:autoSpaceDE w:val="0"/>
        <w:autoSpaceDN w:val="0"/>
        <w:adjustRightInd w:val="0"/>
        <w:spacing w:before="117" w:line="252" w:lineRule="auto"/>
        <w:ind w:right="203"/>
        <w:rPr>
          <w:snapToGrid/>
          <w:sz w:val="22"/>
          <w:szCs w:val="22"/>
        </w:rPr>
      </w:pPr>
      <w:r w:rsidRPr="004C6992">
        <w:rPr>
          <w:snapToGrid/>
          <w:sz w:val="22"/>
          <w:szCs w:val="22"/>
        </w:rPr>
        <w:t>17</w:t>
      </w:r>
      <w:r w:rsidRPr="004C6992">
        <w:rPr>
          <w:snapToGrid/>
          <w:spacing w:val="-2"/>
          <w:sz w:val="22"/>
          <w:szCs w:val="22"/>
        </w:rPr>
        <w:t xml:space="preserve"> </w:t>
      </w:r>
      <w:r w:rsidRPr="004C6992">
        <w:rPr>
          <w:snapToGrid/>
          <w:sz w:val="22"/>
          <w:szCs w:val="22"/>
        </w:rPr>
        <w:t>cases</w:t>
      </w:r>
      <w:r w:rsidRPr="004C6992">
        <w:rPr>
          <w:snapToGrid/>
          <w:spacing w:val="-2"/>
          <w:sz w:val="22"/>
          <w:szCs w:val="22"/>
        </w:rPr>
        <w:t xml:space="preserve"> </w:t>
      </w:r>
      <w:r w:rsidRPr="004C6992">
        <w:rPr>
          <w:snapToGrid/>
          <w:sz w:val="22"/>
          <w:szCs w:val="22"/>
        </w:rPr>
        <w:t>of</w:t>
      </w:r>
      <w:r w:rsidRPr="004C6992">
        <w:rPr>
          <w:snapToGrid/>
          <w:spacing w:val="-3"/>
          <w:sz w:val="22"/>
          <w:szCs w:val="22"/>
        </w:rPr>
        <w:t xml:space="preserve"> </w:t>
      </w:r>
      <w:r w:rsidRPr="004C6992">
        <w:rPr>
          <w:snapToGrid/>
          <w:sz w:val="22"/>
          <w:szCs w:val="22"/>
        </w:rPr>
        <w:t>COVID-19</w:t>
      </w:r>
      <w:r w:rsidRPr="004C6992">
        <w:rPr>
          <w:snapToGrid/>
          <w:spacing w:val="-3"/>
          <w:sz w:val="22"/>
          <w:szCs w:val="22"/>
        </w:rPr>
        <w:t xml:space="preserve"> </w:t>
      </w:r>
      <w:r w:rsidRPr="004C6992">
        <w:rPr>
          <w:snapToGrid/>
          <w:sz w:val="22"/>
          <w:szCs w:val="22"/>
        </w:rPr>
        <w:t>were</w:t>
      </w:r>
      <w:r w:rsidRPr="004C6992">
        <w:rPr>
          <w:snapToGrid/>
          <w:spacing w:val="-2"/>
          <w:sz w:val="22"/>
          <w:szCs w:val="22"/>
        </w:rPr>
        <w:t xml:space="preserve"> </w:t>
      </w:r>
      <w:r w:rsidRPr="004C6992">
        <w:rPr>
          <w:snapToGrid/>
          <w:sz w:val="22"/>
          <w:szCs w:val="22"/>
        </w:rPr>
        <w:t>recorded</w:t>
      </w:r>
      <w:r w:rsidRPr="004C6992">
        <w:rPr>
          <w:snapToGrid/>
          <w:spacing w:val="-2"/>
          <w:sz w:val="22"/>
          <w:szCs w:val="22"/>
        </w:rPr>
        <w:t xml:space="preserve"> </w:t>
      </w:r>
      <w:r w:rsidRPr="004C6992">
        <w:rPr>
          <w:snapToGrid/>
          <w:sz w:val="22"/>
          <w:szCs w:val="22"/>
        </w:rPr>
        <w:t>in</w:t>
      </w:r>
      <w:r w:rsidRPr="004C6992">
        <w:rPr>
          <w:snapToGrid/>
          <w:spacing w:val="-2"/>
          <w:sz w:val="22"/>
          <w:szCs w:val="22"/>
        </w:rPr>
        <w:t xml:space="preserve"> </w:t>
      </w:r>
      <w:r w:rsidRPr="004C6992">
        <w:rPr>
          <w:snapToGrid/>
          <w:sz w:val="22"/>
          <w:szCs w:val="22"/>
        </w:rPr>
        <w:t>TRPHD</w:t>
      </w:r>
      <w:r w:rsidRPr="004C6992">
        <w:rPr>
          <w:snapToGrid/>
          <w:spacing w:val="-2"/>
          <w:sz w:val="22"/>
          <w:szCs w:val="22"/>
        </w:rPr>
        <w:t xml:space="preserve"> </w:t>
      </w:r>
      <w:r w:rsidRPr="004C6992">
        <w:rPr>
          <w:snapToGrid/>
          <w:sz w:val="22"/>
          <w:szCs w:val="22"/>
        </w:rPr>
        <w:t>between</w:t>
      </w:r>
      <w:r w:rsidRPr="004C6992">
        <w:rPr>
          <w:snapToGrid/>
          <w:spacing w:val="-2"/>
          <w:sz w:val="22"/>
          <w:szCs w:val="22"/>
        </w:rPr>
        <w:t xml:space="preserve"> </w:t>
      </w:r>
      <w:r w:rsidRPr="004C6992">
        <w:rPr>
          <w:snapToGrid/>
          <w:sz w:val="22"/>
          <w:szCs w:val="22"/>
        </w:rPr>
        <w:t>March</w:t>
      </w:r>
      <w:r w:rsidRPr="004C6992">
        <w:rPr>
          <w:snapToGrid/>
          <w:spacing w:val="-2"/>
          <w:sz w:val="22"/>
          <w:szCs w:val="22"/>
        </w:rPr>
        <w:t xml:space="preserve"> </w:t>
      </w:r>
      <w:r w:rsidRPr="004C6992">
        <w:rPr>
          <w:snapToGrid/>
          <w:sz w:val="22"/>
          <w:szCs w:val="22"/>
        </w:rPr>
        <w:t>23</w:t>
      </w:r>
      <w:r w:rsidRPr="004C6992">
        <w:rPr>
          <w:snapToGrid/>
          <w:spacing w:val="-2"/>
          <w:sz w:val="22"/>
          <w:szCs w:val="22"/>
        </w:rPr>
        <w:t xml:space="preserve"> </w:t>
      </w:r>
      <w:r w:rsidRPr="004C6992">
        <w:rPr>
          <w:snapToGrid/>
          <w:sz w:val="22"/>
          <w:szCs w:val="22"/>
        </w:rPr>
        <w:t>-</w:t>
      </w:r>
      <w:r w:rsidRPr="004C6992">
        <w:rPr>
          <w:snapToGrid/>
          <w:spacing w:val="-2"/>
          <w:sz w:val="22"/>
          <w:szCs w:val="22"/>
        </w:rPr>
        <w:t xml:space="preserve"> </w:t>
      </w:r>
      <w:r w:rsidRPr="004C6992">
        <w:rPr>
          <w:snapToGrid/>
          <w:sz w:val="22"/>
          <w:szCs w:val="22"/>
        </w:rPr>
        <w:t>March</w:t>
      </w:r>
      <w:r w:rsidRPr="004C6992">
        <w:rPr>
          <w:snapToGrid/>
          <w:spacing w:val="-2"/>
          <w:sz w:val="22"/>
          <w:szCs w:val="22"/>
        </w:rPr>
        <w:t xml:space="preserve"> </w:t>
      </w:r>
      <w:r w:rsidRPr="004C6992">
        <w:rPr>
          <w:snapToGrid/>
          <w:sz w:val="22"/>
          <w:szCs w:val="22"/>
        </w:rPr>
        <w:t>29.</w:t>
      </w:r>
      <w:r w:rsidRPr="004C6992">
        <w:rPr>
          <w:snapToGrid/>
          <w:spacing w:val="-2"/>
          <w:sz w:val="22"/>
          <w:szCs w:val="22"/>
        </w:rPr>
        <w:t xml:space="preserve"> </w:t>
      </w:r>
      <w:r w:rsidRPr="004C6992">
        <w:rPr>
          <w:snapToGrid/>
          <w:sz w:val="22"/>
          <w:szCs w:val="22"/>
        </w:rPr>
        <w:t>In</w:t>
      </w:r>
      <w:r w:rsidRPr="004C6992">
        <w:rPr>
          <w:snapToGrid/>
          <w:spacing w:val="-3"/>
          <w:sz w:val="22"/>
          <w:szCs w:val="22"/>
        </w:rPr>
        <w:t xml:space="preserve"> </w:t>
      </w:r>
      <w:r w:rsidRPr="004C6992">
        <w:rPr>
          <w:snapToGrid/>
          <w:sz w:val="22"/>
          <w:szCs w:val="22"/>
        </w:rPr>
        <w:t>March</w:t>
      </w:r>
      <w:r w:rsidRPr="004C6992">
        <w:rPr>
          <w:snapToGrid/>
          <w:spacing w:val="1"/>
          <w:sz w:val="22"/>
          <w:szCs w:val="22"/>
        </w:rPr>
        <w:t xml:space="preserve"> </w:t>
      </w:r>
      <w:r w:rsidRPr="004C6992">
        <w:rPr>
          <w:snapToGrid/>
          <w:sz w:val="22"/>
          <w:szCs w:val="22"/>
        </w:rPr>
        <w:t>2022,</w:t>
      </w:r>
      <w:r w:rsidRPr="004C6992">
        <w:rPr>
          <w:snapToGrid/>
          <w:spacing w:val="-3"/>
          <w:sz w:val="22"/>
          <w:szCs w:val="22"/>
        </w:rPr>
        <w:t xml:space="preserve"> </w:t>
      </w:r>
      <w:r w:rsidRPr="004C6992">
        <w:rPr>
          <w:snapToGrid/>
          <w:sz w:val="22"/>
          <w:szCs w:val="22"/>
        </w:rPr>
        <w:t>TRPHD</w:t>
      </w:r>
      <w:r w:rsidRPr="004C6992">
        <w:rPr>
          <w:snapToGrid/>
          <w:spacing w:val="-1"/>
          <w:sz w:val="22"/>
          <w:szCs w:val="22"/>
        </w:rPr>
        <w:t xml:space="preserve"> </w:t>
      </w:r>
      <w:r w:rsidRPr="004C6992">
        <w:rPr>
          <w:snapToGrid/>
          <w:sz w:val="22"/>
          <w:szCs w:val="22"/>
        </w:rPr>
        <w:t>recorded</w:t>
      </w:r>
      <w:r w:rsidRPr="004C6992">
        <w:rPr>
          <w:snapToGrid/>
          <w:spacing w:val="-1"/>
          <w:sz w:val="22"/>
          <w:szCs w:val="22"/>
        </w:rPr>
        <w:t xml:space="preserve"> </w:t>
      </w:r>
      <w:r w:rsidRPr="004C6992">
        <w:rPr>
          <w:snapToGrid/>
          <w:sz w:val="22"/>
          <w:szCs w:val="22"/>
        </w:rPr>
        <w:t>the</w:t>
      </w:r>
      <w:r w:rsidRPr="004C6992">
        <w:rPr>
          <w:snapToGrid/>
          <w:spacing w:val="-1"/>
          <w:sz w:val="22"/>
          <w:szCs w:val="22"/>
        </w:rPr>
        <w:t xml:space="preserve"> </w:t>
      </w:r>
      <w:r w:rsidRPr="004C6992">
        <w:rPr>
          <w:snapToGrid/>
          <w:sz w:val="22"/>
          <w:szCs w:val="22"/>
        </w:rPr>
        <w:t>lowest</w:t>
      </w:r>
      <w:r w:rsidRPr="004C6992">
        <w:rPr>
          <w:snapToGrid/>
          <w:spacing w:val="-1"/>
          <w:sz w:val="22"/>
          <w:szCs w:val="22"/>
        </w:rPr>
        <w:t xml:space="preserve"> </w:t>
      </w:r>
      <w:r w:rsidRPr="004C6992">
        <w:rPr>
          <w:snapToGrid/>
          <w:sz w:val="22"/>
          <w:szCs w:val="22"/>
        </w:rPr>
        <w:t>number</w:t>
      </w:r>
      <w:r w:rsidRPr="004C6992">
        <w:rPr>
          <w:snapToGrid/>
          <w:spacing w:val="-1"/>
          <w:sz w:val="22"/>
          <w:szCs w:val="22"/>
        </w:rPr>
        <w:t xml:space="preserve"> </w:t>
      </w:r>
      <w:r w:rsidRPr="004C6992">
        <w:rPr>
          <w:snapToGrid/>
          <w:sz w:val="22"/>
          <w:szCs w:val="22"/>
        </w:rPr>
        <w:t>of</w:t>
      </w:r>
      <w:r w:rsidRPr="004C6992">
        <w:rPr>
          <w:snapToGrid/>
          <w:spacing w:val="-1"/>
          <w:sz w:val="22"/>
          <w:szCs w:val="22"/>
        </w:rPr>
        <w:t xml:space="preserve"> </w:t>
      </w:r>
      <w:r w:rsidRPr="004C6992">
        <w:rPr>
          <w:snapToGrid/>
          <w:sz w:val="22"/>
          <w:szCs w:val="22"/>
        </w:rPr>
        <w:t>monthly</w:t>
      </w:r>
      <w:r w:rsidRPr="004C6992">
        <w:rPr>
          <w:snapToGrid/>
          <w:spacing w:val="-1"/>
          <w:sz w:val="22"/>
          <w:szCs w:val="22"/>
        </w:rPr>
        <w:t xml:space="preserve"> </w:t>
      </w:r>
      <w:r w:rsidRPr="004C6992">
        <w:rPr>
          <w:snapToGrid/>
          <w:sz w:val="22"/>
          <w:szCs w:val="22"/>
        </w:rPr>
        <w:t>COVID</w:t>
      </w:r>
      <w:r w:rsidRPr="004C6992">
        <w:rPr>
          <w:snapToGrid/>
          <w:spacing w:val="-1"/>
          <w:sz w:val="22"/>
          <w:szCs w:val="22"/>
        </w:rPr>
        <w:t xml:space="preserve"> </w:t>
      </w:r>
      <w:r w:rsidRPr="004C6992">
        <w:rPr>
          <w:snapToGrid/>
          <w:sz w:val="22"/>
          <w:szCs w:val="22"/>
        </w:rPr>
        <w:t>cases</w:t>
      </w:r>
      <w:r w:rsidRPr="004C6992">
        <w:rPr>
          <w:snapToGrid/>
          <w:spacing w:val="-1"/>
          <w:sz w:val="22"/>
          <w:szCs w:val="22"/>
        </w:rPr>
        <w:t xml:space="preserve"> </w:t>
      </w:r>
      <w:r w:rsidRPr="004C6992">
        <w:rPr>
          <w:snapToGrid/>
          <w:sz w:val="22"/>
          <w:szCs w:val="22"/>
        </w:rPr>
        <w:t>(118) since</w:t>
      </w:r>
      <w:r w:rsidRPr="004C6992">
        <w:rPr>
          <w:snapToGrid/>
          <w:spacing w:val="-1"/>
          <w:sz w:val="22"/>
          <w:szCs w:val="22"/>
        </w:rPr>
        <w:t xml:space="preserve"> </w:t>
      </w:r>
      <w:r w:rsidRPr="004C6992">
        <w:rPr>
          <w:snapToGrid/>
          <w:sz w:val="22"/>
          <w:szCs w:val="22"/>
        </w:rPr>
        <w:t>June</w:t>
      </w:r>
      <w:r w:rsidRPr="004C6992">
        <w:rPr>
          <w:snapToGrid/>
          <w:spacing w:val="-1"/>
          <w:sz w:val="22"/>
          <w:szCs w:val="22"/>
        </w:rPr>
        <w:t xml:space="preserve"> </w:t>
      </w:r>
      <w:r w:rsidRPr="004C6992">
        <w:rPr>
          <w:snapToGrid/>
          <w:sz w:val="22"/>
          <w:szCs w:val="22"/>
        </w:rPr>
        <w:t>2021,</w:t>
      </w:r>
      <w:r w:rsidRPr="004C6992">
        <w:rPr>
          <w:snapToGrid/>
          <w:spacing w:val="-1"/>
          <w:sz w:val="22"/>
          <w:szCs w:val="22"/>
        </w:rPr>
        <w:t xml:space="preserve"> </w:t>
      </w:r>
      <w:r w:rsidRPr="004C6992">
        <w:rPr>
          <w:snapToGrid/>
          <w:sz w:val="22"/>
          <w:szCs w:val="22"/>
        </w:rPr>
        <w:t>when</w:t>
      </w:r>
      <w:r w:rsidRPr="004C6992">
        <w:rPr>
          <w:snapToGrid/>
          <w:spacing w:val="-1"/>
          <w:sz w:val="22"/>
          <w:szCs w:val="22"/>
        </w:rPr>
        <w:t xml:space="preserve"> </w:t>
      </w:r>
      <w:r w:rsidRPr="004C6992">
        <w:rPr>
          <w:snapToGrid/>
          <w:sz w:val="22"/>
          <w:szCs w:val="22"/>
        </w:rPr>
        <w:t>35</w:t>
      </w:r>
      <w:r w:rsidRPr="004C6992">
        <w:rPr>
          <w:snapToGrid/>
          <w:spacing w:val="-1"/>
          <w:sz w:val="22"/>
          <w:szCs w:val="22"/>
        </w:rPr>
        <w:t xml:space="preserve"> </w:t>
      </w:r>
      <w:r w:rsidRPr="004C6992">
        <w:rPr>
          <w:snapToGrid/>
          <w:sz w:val="22"/>
          <w:szCs w:val="22"/>
        </w:rPr>
        <w:t>cases</w:t>
      </w:r>
      <w:r w:rsidRPr="004C6992">
        <w:rPr>
          <w:snapToGrid/>
          <w:spacing w:val="-1"/>
          <w:sz w:val="22"/>
          <w:szCs w:val="22"/>
        </w:rPr>
        <w:t xml:space="preserve"> </w:t>
      </w:r>
      <w:r w:rsidRPr="004C6992">
        <w:rPr>
          <w:snapToGrid/>
          <w:sz w:val="22"/>
          <w:szCs w:val="22"/>
        </w:rPr>
        <w:t>were</w:t>
      </w:r>
      <w:r w:rsidRPr="004C6992">
        <w:rPr>
          <w:snapToGrid/>
          <w:spacing w:val="-1"/>
          <w:sz w:val="22"/>
          <w:szCs w:val="22"/>
        </w:rPr>
        <w:t xml:space="preserve"> </w:t>
      </w:r>
      <w:r w:rsidRPr="004C6992">
        <w:rPr>
          <w:snapToGrid/>
          <w:sz w:val="22"/>
          <w:szCs w:val="22"/>
        </w:rPr>
        <w:t>recorded</w:t>
      </w:r>
      <w:r w:rsidRPr="004C6992">
        <w:rPr>
          <w:snapToGrid/>
          <w:spacing w:val="-1"/>
          <w:sz w:val="22"/>
          <w:szCs w:val="22"/>
        </w:rPr>
        <w:t xml:space="preserve"> </w:t>
      </w:r>
      <w:r w:rsidRPr="004C6992">
        <w:rPr>
          <w:snapToGrid/>
          <w:sz w:val="22"/>
          <w:szCs w:val="22"/>
        </w:rPr>
        <w:t>across</w:t>
      </w:r>
      <w:r w:rsidRPr="004C6992">
        <w:rPr>
          <w:snapToGrid/>
          <w:spacing w:val="-1"/>
          <w:sz w:val="22"/>
          <w:szCs w:val="22"/>
        </w:rPr>
        <w:t xml:space="preserve"> </w:t>
      </w:r>
      <w:r w:rsidRPr="004C6992">
        <w:rPr>
          <w:snapToGrid/>
          <w:sz w:val="22"/>
          <w:szCs w:val="22"/>
        </w:rPr>
        <w:t>the</w:t>
      </w:r>
      <w:r w:rsidRPr="004C6992">
        <w:rPr>
          <w:snapToGrid/>
          <w:spacing w:val="-1"/>
          <w:sz w:val="22"/>
          <w:szCs w:val="22"/>
        </w:rPr>
        <w:t xml:space="preserve"> </w:t>
      </w:r>
      <w:r w:rsidRPr="004C6992">
        <w:rPr>
          <w:snapToGrid/>
          <w:sz w:val="22"/>
          <w:szCs w:val="22"/>
        </w:rPr>
        <w:t>entire</w:t>
      </w:r>
      <w:r w:rsidRPr="004C6992">
        <w:rPr>
          <w:snapToGrid/>
          <w:spacing w:val="-1"/>
          <w:sz w:val="22"/>
          <w:szCs w:val="22"/>
        </w:rPr>
        <w:t xml:space="preserve"> </w:t>
      </w:r>
      <w:r w:rsidRPr="004C6992">
        <w:rPr>
          <w:snapToGrid/>
          <w:sz w:val="22"/>
          <w:szCs w:val="22"/>
        </w:rPr>
        <w:t>district.</w:t>
      </w:r>
      <w:r w:rsidR="00E750E2" w:rsidRPr="00E750E2">
        <w:rPr>
          <w:rFonts w:ascii="Calibri" w:hAnsi="Calibri" w:cs="Calibri"/>
          <w:color w:val="201F1E"/>
          <w:sz w:val="20"/>
          <w:shd w:val="clear" w:color="auto" w:fill="FFFFFF"/>
        </w:rPr>
        <w:t xml:space="preserve"> </w:t>
      </w:r>
      <w:r w:rsidR="00E750E2">
        <w:rPr>
          <w:rFonts w:ascii="Calibri" w:hAnsi="Calibri" w:cs="Calibri"/>
          <w:color w:val="201F1E"/>
          <w:sz w:val="20"/>
          <w:shd w:val="clear" w:color="auto" w:fill="FFFFFF"/>
        </w:rPr>
        <w:t xml:space="preserve"> </w:t>
      </w:r>
      <w:r w:rsidR="00E750E2">
        <w:rPr>
          <w:color w:val="201F1E"/>
          <w:sz w:val="22"/>
          <w:szCs w:val="22"/>
          <w:shd w:val="clear" w:color="auto" w:fill="FFFFFF"/>
        </w:rPr>
        <w:t>Also, as</w:t>
      </w:r>
      <w:r w:rsidR="00E750E2" w:rsidRPr="00E750E2">
        <w:rPr>
          <w:color w:val="201F1E"/>
          <w:sz w:val="22"/>
          <w:szCs w:val="22"/>
          <w:shd w:val="clear" w:color="auto" w:fill="FFFFFF"/>
        </w:rPr>
        <w:t xml:space="preserve"> a result of decreasing cases and consistent level of low risk, the risk dial will now be updated bi-weekly unless there is an increase of risk.</w:t>
      </w:r>
    </w:p>
    <w:p w14:paraId="6AB21E08" w14:textId="77777777" w:rsidR="004C6992" w:rsidRPr="004C6992" w:rsidRDefault="004C6992" w:rsidP="004C6992">
      <w:pPr>
        <w:widowControl/>
        <w:numPr>
          <w:ilvl w:val="0"/>
          <w:numId w:val="2"/>
        </w:numPr>
        <w:tabs>
          <w:tab w:val="left" w:pos="478"/>
        </w:tabs>
        <w:kinsoku w:val="0"/>
        <w:overflowPunct w:val="0"/>
        <w:autoSpaceDE w:val="0"/>
        <w:autoSpaceDN w:val="0"/>
        <w:adjustRightInd w:val="0"/>
        <w:spacing w:line="252" w:lineRule="auto"/>
        <w:ind w:right="242"/>
        <w:rPr>
          <w:snapToGrid/>
          <w:sz w:val="22"/>
          <w:szCs w:val="22"/>
        </w:rPr>
      </w:pPr>
      <w:r w:rsidRPr="004C6992">
        <w:rPr>
          <w:snapToGrid/>
          <w:sz w:val="22"/>
          <w:szCs w:val="22"/>
        </w:rPr>
        <w:t xml:space="preserve">Test positivity rates outside of </w:t>
      </w:r>
      <w:proofErr w:type="gramStart"/>
      <w:r w:rsidRPr="004C6992">
        <w:rPr>
          <w:snapToGrid/>
          <w:sz w:val="22"/>
          <w:szCs w:val="22"/>
        </w:rPr>
        <w:t>long term</w:t>
      </w:r>
      <w:proofErr w:type="gramEnd"/>
      <w:r w:rsidRPr="004C6992">
        <w:rPr>
          <w:snapToGrid/>
          <w:sz w:val="22"/>
          <w:szCs w:val="22"/>
        </w:rPr>
        <w:t xml:space="preserve"> facilities are around 5%, and have remained at that level for over a month</w:t>
      </w:r>
      <w:r w:rsidRPr="004C6992">
        <w:rPr>
          <w:snapToGrid/>
          <w:spacing w:val="-21"/>
          <w:sz w:val="22"/>
          <w:szCs w:val="22"/>
        </w:rPr>
        <w:t xml:space="preserve"> </w:t>
      </w:r>
      <w:r w:rsidRPr="004C6992">
        <w:rPr>
          <w:snapToGrid/>
          <w:sz w:val="22"/>
          <w:szCs w:val="22"/>
        </w:rPr>
        <w:t>now.</w:t>
      </w:r>
    </w:p>
    <w:p w14:paraId="4E37167C" w14:textId="77777777" w:rsidR="004C6992" w:rsidRPr="004C6992" w:rsidRDefault="004C6992" w:rsidP="004C6992">
      <w:pPr>
        <w:widowControl/>
        <w:numPr>
          <w:ilvl w:val="0"/>
          <w:numId w:val="2"/>
        </w:numPr>
        <w:tabs>
          <w:tab w:val="left" w:pos="478"/>
        </w:tabs>
        <w:kinsoku w:val="0"/>
        <w:overflowPunct w:val="0"/>
        <w:autoSpaceDE w:val="0"/>
        <w:autoSpaceDN w:val="0"/>
        <w:adjustRightInd w:val="0"/>
        <w:spacing w:line="249" w:lineRule="auto"/>
        <w:ind w:right="101"/>
        <w:rPr>
          <w:snapToGrid/>
          <w:sz w:val="22"/>
          <w:szCs w:val="22"/>
        </w:rPr>
      </w:pPr>
      <w:r w:rsidRPr="004C6992">
        <w:rPr>
          <w:snapToGrid/>
          <w:sz w:val="22"/>
          <w:szCs w:val="22"/>
        </w:rPr>
        <w:t>As</w:t>
      </w:r>
      <w:r w:rsidRPr="004C6992">
        <w:rPr>
          <w:snapToGrid/>
          <w:spacing w:val="-2"/>
          <w:sz w:val="22"/>
          <w:szCs w:val="22"/>
        </w:rPr>
        <w:t xml:space="preserve"> </w:t>
      </w:r>
      <w:r w:rsidRPr="004C6992">
        <w:rPr>
          <w:snapToGrid/>
          <w:sz w:val="22"/>
          <w:szCs w:val="22"/>
        </w:rPr>
        <w:t>of</w:t>
      </w:r>
      <w:r w:rsidRPr="004C6992">
        <w:rPr>
          <w:snapToGrid/>
          <w:spacing w:val="-4"/>
          <w:sz w:val="22"/>
          <w:szCs w:val="22"/>
        </w:rPr>
        <w:t xml:space="preserve"> </w:t>
      </w:r>
      <w:r w:rsidRPr="004C6992">
        <w:rPr>
          <w:snapToGrid/>
          <w:sz w:val="22"/>
          <w:szCs w:val="22"/>
        </w:rPr>
        <w:t>Mar</w:t>
      </w:r>
      <w:r w:rsidRPr="004C6992">
        <w:rPr>
          <w:snapToGrid/>
          <w:spacing w:val="-2"/>
          <w:sz w:val="22"/>
          <w:szCs w:val="22"/>
        </w:rPr>
        <w:t xml:space="preserve"> </w:t>
      </w:r>
      <w:r w:rsidRPr="004C6992">
        <w:rPr>
          <w:snapToGrid/>
          <w:sz w:val="22"/>
          <w:szCs w:val="22"/>
        </w:rPr>
        <w:t>22,</w:t>
      </w:r>
      <w:r w:rsidRPr="004C6992">
        <w:rPr>
          <w:snapToGrid/>
          <w:spacing w:val="-2"/>
          <w:sz w:val="22"/>
          <w:szCs w:val="22"/>
        </w:rPr>
        <w:t xml:space="preserve"> </w:t>
      </w:r>
      <w:r w:rsidRPr="004C6992">
        <w:rPr>
          <w:snapToGrid/>
          <w:sz w:val="22"/>
          <w:szCs w:val="22"/>
        </w:rPr>
        <w:t>52%</w:t>
      </w:r>
      <w:r w:rsidRPr="004C6992">
        <w:rPr>
          <w:snapToGrid/>
          <w:spacing w:val="-2"/>
          <w:sz w:val="22"/>
          <w:szCs w:val="22"/>
        </w:rPr>
        <w:t xml:space="preserve"> </w:t>
      </w:r>
      <w:r w:rsidRPr="004C6992">
        <w:rPr>
          <w:snapToGrid/>
          <w:sz w:val="22"/>
          <w:szCs w:val="22"/>
        </w:rPr>
        <w:t>of</w:t>
      </w:r>
      <w:r w:rsidRPr="004C6992">
        <w:rPr>
          <w:snapToGrid/>
          <w:spacing w:val="-2"/>
          <w:sz w:val="22"/>
          <w:szCs w:val="22"/>
        </w:rPr>
        <w:t xml:space="preserve"> </w:t>
      </w:r>
      <w:r w:rsidRPr="004C6992">
        <w:rPr>
          <w:snapToGrid/>
          <w:sz w:val="22"/>
          <w:szCs w:val="22"/>
        </w:rPr>
        <w:t>the</w:t>
      </w:r>
      <w:r w:rsidRPr="004C6992">
        <w:rPr>
          <w:snapToGrid/>
          <w:spacing w:val="-2"/>
          <w:sz w:val="22"/>
          <w:szCs w:val="22"/>
        </w:rPr>
        <w:t xml:space="preserve"> </w:t>
      </w:r>
      <w:r w:rsidRPr="004C6992">
        <w:rPr>
          <w:snapToGrid/>
          <w:sz w:val="22"/>
          <w:szCs w:val="22"/>
        </w:rPr>
        <w:t>total</w:t>
      </w:r>
      <w:r w:rsidRPr="004C6992">
        <w:rPr>
          <w:snapToGrid/>
          <w:spacing w:val="-2"/>
          <w:sz w:val="22"/>
          <w:szCs w:val="22"/>
        </w:rPr>
        <w:t xml:space="preserve"> </w:t>
      </w:r>
      <w:r w:rsidRPr="004C6992">
        <w:rPr>
          <w:snapToGrid/>
          <w:sz w:val="22"/>
          <w:szCs w:val="22"/>
        </w:rPr>
        <w:t>population</w:t>
      </w:r>
      <w:r w:rsidRPr="004C6992">
        <w:rPr>
          <w:snapToGrid/>
          <w:spacing w:val="-2"/>
          <w:sz w:val="22"/>
          <w:szCs w:val="22"/>
        </w:rPr>
        <w:t xml:space="preserve"> </w:t>
      </w:r>
      <w:r w:rsidRPr="004C6992">
        <w:rPr>
          <w:snapToGrid/>
          <w:sz w:val="22"/>
          <w:szCs w:val="22"/>
        </w:rPr>
        <w:t>of</w:t>
      </w:r>
      <w:r w:rsidRPr="004C6992">
        <w:rPr>
          <w:snapToGrid/>
          <w:spacing w:val="-2"/>
          <w:sz w:val="22"/>
          <w:szCs w:val="22"/>
        </w:rPr>
        <w:t xml:space="preserve"> </w:t>
      </w:r>
      <w:r w:rsidRPr="004C6992">
        <w:rPr>
          <w:snapToGrid/>
          <w:sz w:val="22"/>
          <w:szCs w:val="22"/>
        </w:rPr>
        <w:t>TRPHD</w:t>
      </w:r>
      <w:r w:rsidRPr="004C6992">
        <w:rPr>
          <w:snapToGrid/>
          <w:spacing w:val="-2"/>
          <w:sz w:val="22"/>
          <w:szCs w:val="22"/>
        </w:rPr>
        <w:t xml:space="preserve"> </w:t>
      </w:r>
      <w:r w:rsidRPr="004C6992">
        <w:rPr>
          <w:snapToGrid/>
          <w:sz w:val="22"/>
          <w:szCs w:val="22"/>
        </w:rPr>
        <w:t>has</w:t>
      </w:r>
      <w:r w:rsidRPr="004C6992">
        <w:rPr>
          <w:snapToGrid/>
          <w:spacing w:val="-2"/>
          <w:sz w:val="22"/>
          <w:szCs w:val="22"/>
        </w:rPr>
        <w:t xml:space="preserve"> </w:t>
      </w:r>
      <w:r w:rsidRPr="004C6992">
        <w:rPr>
          <w:snapToGrid/>
          <w:sz w:val="22"/>
          <w:szCs w:val="22"/>
        </w:rPr>
        <w:t>received</w:t>
      </w:r>
      <w:r w:rsidRPr="004C6992">
        <w:rPr>
          <w:snapToGrid/>
          <w:spacing w:val="-2"/>
          <w:sz w:val="22"/>
          <w:szCs w:val="22"/>
        </w:rPr>
        <w:t xml:space="preserve"> </w:t>
      </w:r>
      <w:r w:rsidRPr="004C6992">
        <w:rPr>
          <w:snapToGrid/>
          <w:sz w:val="22"/>
          <w:szCs w:val="22"/>
        </w:rPr>
        <w:t>the minimum</w:t>
      </w:r>
      <w:r w:rsidRPr="004C6992">
        <w:rPr>
          <w:snapToGrid/>
          <w:spacing w:val="1"/>
          <w:sz w:val="22"/>
          <w:szCs w:val="22"/>
        </w:rPr>
        <w:t xml:space="preserve"> </w:t>
      </w:r>
      <w:r w:rsidRPr="004C6992">
        <w:rPr>
          <w:snapToGrid/>
          <w:sz w:val="22"/>
          <w:szCs w:val="22"/>
        </w:rPr>
        <w:t>prescribed</w:t>
      </w:r>
      <w:r w:rsidRPr="004C6992">
        <w:rPr>
          <w:snapToGrid/>
          <w:spacing w:val="-2"/>
          <w:sz w:val="22"/>
          <w:szCs w:val="22"/>
        </w:rPr>
        <w:t xml:space="preserve"> </w:t>
      </w:r>
      <w:r w:rsidRPr="004C6992">
        <w:rPr>
          <w:snapToGrid/>
          <w:sz w:val="22"/>
          <w:szCs w:val="22"/>
        </w:rPr>
        <w:t>dose</w:t>
      </w:r>
      <w:r w:rsidRPr="004C6992">
        <w:rPr>
          <w:snapToGrid/>
          <w:spacing w:val="-2"/>
          <w:sz w:val="22"/>
          <w:szCs w:val="22"/>
        </w:rPr>
        <w:t xml:space="preserve"> </w:t>
      </w:r>
      <w:r w:rsidRPr="004C6992">
        <w:rPr>
          <w:snapToGrid/>
          <w:sz w:val="22"/>
          <w:szCs w:val="22"/>
        </w:rPr>
        <w:t>of</w:t>
      </w:r>
      <w:r w:rsidRPr="004C6992">
        <w:rPr>
          <w:snapToGrid/>
          <w:spacing w:val="-2"/>
          <w:sz w:val="22"/>
          <w:szCs w:val="22"/>
        </w:rPr>
        <w:t xml:space="preserve"> </w:t>
      </w:r>
      <w:r w:rsidRPr="004C6992">
        <w:rPr>
          <w:snapToGrid/>
          <w:sz w:val="22"/>
          <w:szCs w:val="22"/>
        </w:rPr>
        <w:t>the</w:t>
      </w:r>
      <w:r w:rsidRPr="004C6992">
        <w:rPr>
          <w:snapToGrid/>
          <w:spacing w:val="-2"/>
          <w:sz w:val="22"/>
          <w:szCs w:val="22"/>
        </w:rPr>
        <w:t xml:space="preserve"> </w:t>
      </w:r>
      <w:r w:rsidRPr="004C6992">
        <w:rPr>
          <w:snapToGrid/>
          <w:sz w:val="22"/>
          <w:szCs w:val="22"/>
        </w:rPr>
        <w:t>COVID-19</w:t>
      </w:r>
      <w:r w:rsidRPr="004C6992">
        <w:rPr>
          <w:snapToGrid/>
          <w:spacing w:val="-2"/>
          <w:sz w:val="22"/>
          <w:szCs w:val="22"/>
        </w:rPr>
        <w:t xml:space="preserve"> </w:t>
      </w:r>
      <w:r w:rsidRPr="004C6992">
        <w:rPr>
          <w:snapToGrid/>
          <w:sz w:val="22"/>
          <w:szCs w:val="22"/>
        </w:rPr>
        <w:t>vaccine. Booster</w:t>
      </w:r>
      <w:r w:rsidRPr="004C6992">
        <w:rPr>
          <w:snapToGrid/>
          <w:spacing w:val="-1"/>
          <w:sz w:val="22"/>
          <w:szCs w:val="22"/>
        </w:rPr>
        <w:t xml:space="preserve"> </w:t>
      </w:r>
      <w:r w:rsidRPr="004C6992">
        <w:rPr>
          <w:snapToGrid/>
          <w:sz w:val="22"/>
          <w:szCs w:val="22"/>
        </w:rPr>
        <w:t>doses</w:t>
      </w:r>
      <w:r w:rsidRPr="004C6992">
        <w:rPr>
          <w:snapToGrid/>
          <w:spacing w:val="-1"/>
          <w:sz w:val="22"/>
          <w:szCs w:val="22"/>
        </w:rPr>
        <w:t xml:space="preserve"> </w:t>
      </w:r>
      <w:r w:rsidRPr="004C6992">
        <w:rPr>
          <w:snapToGrid/>
          <w:sz w:val="22"/>
          <w:szCs w:val="22"/>
        </w:rPr>
        <w:t>of</w:t>
      </w:r>
      <w:r w:rsidRPr="004C6992">
        <w:rPr>
          <w:snapToGrid/>
          <w:spacing w:val="-1"/>
          <w:sz w:val="22"/>
          <w:szCs w:val="22"/>
        </w:rPr>
        <w:t xml:space="preserve"> </w:t>
      </w:r>
      <w:r w:rsidRPr="004C6992">
        <w:rPr>
          <w:snapToGrid/>
          <w:sz w:val="22"/>
          <w:szCs w:val="22"/>
        </w:rPr>
        <w:t>vaccines</w:t>
      </w:r>
      <w:r w:rsidRPr="004C6992">
        <w:rPr>
          <w:snapToGrid/>
          <w:spacing w:val="-1"/>
          <w:sz w:val="22"/>
          <w:szCs w:val="22"/>
        </w:rPr>
        <w:t xml:space="preserve"> </w:t>
      </w:r>
      <w:r w:rsidRPr="004C6992">
        <w:rPr>
          <w:snapToGrid/>
          <w:sz w:val="22"/>
          <w:szCs w:val="22"/>
        </w:rPr>
        <w:t>are</w:t>
      </w:r>
      <w:r w:rsidRPr="004C6992">
        <w:rPr>
          <w:snapToGrid/>
          <w:spacing w:val="-1"/>
          <w:sz w:val="22"/>
          <w:szCs w:val="22"/>
        </w:rPr>
        <w:t xml:space="preserve"> </w:t>
      </w:r>
      <w:r w:rsidRPr="004C6992">
        <w:rPr>
          <w:snapToGrid/>
          <w:sz w:val="22"/>
          <w:szCs w:val="22"/>
        </w:rPr>
        <w:t>recommended</w:t>
      </w:r>
      <w:r w:rsidRPr="004C6992">
        <w:rPr>
          <w:snapToGrid/>
          <w:spacing w:val="-1"/>
          <w:sz w:val="22"/>
          <w:szCs w:val="22"/>
        </w:rPr>
        <w:t xml:space="preserve"> </w:t>
      </w:r>
      <w:r w:rsidRPr="004C6992">
        <w:rPr>
          <w:snapToGrid/>
          <w:sz w:val="22"/>
          <w:szCs w:val="22"/>
        </w:rPr>
        <w:t>at 5</w:t>
      </w:r>
      <w:r w:rsidRPr="004C6992">
        <w:rPr>
          <w:snapToGrid/>
          <w:spacing w:val="-1"/>
          <w:sz w:val="22"/>
          <w:szCs w:val="22"/>
        </w:rPr>
        <w:t xml:space="preserve"> </w:t>
      </w:r>
      <w:r w:rsidRPr="004C6992">
        <w:rPr>
          <w:snapToGrid/>
          <w:sz w:val="22"/>
          <w:szCs w:val="22"/>
        </w:rPr>
        <w:t>months</w:t>
      </w:r>
      <w:r w:rsidRPr="004C6992">
        <w:rPr>
          <w:snapToGrid/>
          <w:spacing w:val="-1"/>
          <w:sz w:val="22"/>
          <w:szCs w:val="22"/>
        </w:rPr>
        <w:t xml:space="preserve"> </w:t>
      </w:r>
      <w:r w:rsidRPr="004C6992">
        <w:rPr>
          <w:snapToGrid/>
          <w:sz w:val="22"/>
          <w:szCs w:val="22"/>
        </w:rPr>
        <w:t>after</w:t>
      </w:r>
      <w:r w:rsidRPr="004C6992">
        <w:rPr>
          <w:snapToGrid/>
          <w:spacing w:val="-1"/>
          <w:sz w:val="22"/>
          <w:szCs w:val="22"/>
        </w:rPr>
        <w:t xml:space="preserve"> </w:t>
      </w:r>
      <w:r w:rsidRPr="004C6992">
        <w:rPr>
          <w:snapToGrid/>
          <w:sz w:val="22"/>
          <w:szCs w:val="22"/>
        </w:rPr>
        <w:t>second</w:t>
      </w:r>
      <w:r w:rsidRPr="004C6992">
        <w:rPr>
          <w:snapToGrid/>
          <w:spacing w:val="-1"/>
          <w:sz w:val="22"/>
          <w:szCs w:val="22"/>
        </w:rPr>
        <w:t xml:space="preserve"> </w:t>
      </w:r>
      <w:r w:rsidRPr="004C6992">
        <w:rPr>
          <w:snapToGrid/>
          <w:sz w:val="22"/>
          <w:szCs w:val="22"/>
        </w:rPr>
        <w:t>dose</w:t>
      </w:r>
      <w:r w:rsidRPr="004C6992">
        <w:rPr>
          <w:snapToGrid/>
          <w:spacing w:val="-1"/>
          <w:sz w:val="22"/>
          <w:szCs w:val="22"/>
        </w:rPr>
        <w:t xml:space="preserve"> </w:t>
      </w:r>
      <w:r w:rsidRPr="004C6992">
        <w:rPr>
          <w:snapToGrid/>
          <w:sz w:val="22"/>
          <w:szCs w:val="22"/>
        </w:rPr>
        <w:t>(Pfizer/</w:t>
      </w:r>
      <w:r w:rsidRPr="004C6992">
        <w:rPr>
          <w:snapToGrid/>
          <w:spacing w:val="-1"/>
          <w:sz w:val="22"/>
          <w:szCs w:val="22"/>
        </w:rPr>
        <w:t xml:space="preserve"> </w:t>
      </w:r>
      <w:r w:rsidRPr="004C6992">
        <w:rPr>
          <w:snapToGrid/>
          <w:sz w:val="22"/>
          <w:szCs w:val="22"/>
        </w:rPr>
        <w:t>Moderna)</w:t>
      </w:r>
      <w:r w:rsidRPr="004C6992">
        <w:rPr>
          <w:snapToGrid/>
          <w:spacing w:val="-1"/>
          <w:sz w:val="22"/>
          <w:szCs w:val="22"/>
        </w:rPr>
        <w:t xml:space="preserve"> </w:t>
      </w:r>
      <w:r w:rsidRPr="004C6992">
        <w:rPr>
          <w:snapToGrid/>
          <w:sz w:val="22"/>
          <w:szCs w:val="22"/>
        </w:rPr>
        <w:t>or</w:t>
      </w:r>
      <w:r w:rsidRPr="004C6992">
        <w:rPr>
          <w:snapToGrid/>
          <w:spacing w:val="-1"/>
          <w:sz w:val="22"/>
          <w:szCs w:val="22"/>
        </w:rPr>
        <w:t xml:space="preserve"> </w:t>
      </w:r>
      <w:r w:rsidRPr="004C6992">
        <w:rPr>
          <w:snapToGrid/>
          <w:sz w:val="22"/>
          <w:szCs w:val="22"/>
        </w:rPr>
        <w:t>2</w:t>
      </w:r>
      <w:r w:rsidRPr="004C6992">
        <w:rPr>
          <w:snapToGrid/>
          <w:spacing w:val="-1"/>
          <w:sz w:val="22"/>
          <w:szCs w:val="22"/>
        </w:rPr>
        <w:t xml:space="preserve"> </w:t>
      </w:r>
      <w:r w:rsidRPr="004C6992">
        <w:rPr>
          <w:snapToGrid/>
          <w:sz w:val="22"/>
          <w:szCs w:val="22"/>
        </w:rPr>
        <w:t>months</w:t>
      </w:r>
      <w:r w:rsidRPr="004C6992">
        <w:rPr>
          <w:snapToGrid/>
          <w:spacing w:val="-1"/>
          <w:sz w:val="22"/>
          <w:szCs w:val="22"/>
        </w:rPr>
        <w:t xml:space="preserve"> </w:t>
      </w:r>
      <w:r w:rsidRPr="004C6992">
        <w:rPr>
          <w:snapToGrid/>
          <w:sz w:val="22"/>
          <w:szCs w:val="22"/>
        </w:rPr>
        <w:t>after</w:t>
      </w:r>
      <w:r w:rsidRPr="004C6992">
        <w:rPr>
          <w:snapToGrid/>
          <w:spacing w:val="-1"/>
          <w:sz w:val="22"/>
          <w:szCs w:val="22"/>
        </w:rPr>
        <w:t xml:space="preserve"> </w:t>
      </w:r>
      <w:r w:rsidRPr="004C6992">
        <w:rPr>
          <w:snapToGrid/>
          <w:sz w:val="22"/>
          <w:szCs w:val="22"/>
        </w:rPr>
        <w:t>the</w:t>
      </w:r>
      <w:r w:rsidRPr="004C6992">
        <w:rPr>
          <w:snapToGrid/>
          <w:spacing w:val="-1"/>
          <w:sz w:val="22"/>
          <w:szCs w:val="22"/>
        </w:rPr>
        <w:t xml:space="preserve"> </w:t>
      </w:r>
      <w:r w:rsidRPr="004C6992">
        <w:rPr>
          <w:snapToGrid/>
          <w:sz w:val="22"/>
          <w:szCs w:val="22"/>
        </w:rPr>
        <w:t>first</w:t>
      </w:r>
      <w:r w:rsidRPr="004C6992">
        <w:rPr>
          <w:snapToGrid/>
          <w:spacing w:val="-1"/>
          <w:sz w:val="22"/>
          <w:szCs w:val="22"/>
        </w:rPr>
        <w:t xml:space="preserve"> </w:t>
      </w:r>
      <w:r w:rsidRPr="004C6992">
        <w:rPr>
          <w:snapToGrid/>
          <w:sz w:val="22"/>
          <w:szCs w:val="22"/>
        </w:rPr>
        <w:t>dose</w:t>
      </w:r>
      <w:r w:rsidRPr="004C6992">
        <w:rPr>
          <w:snapToGrid/>
          <w:spacing w:val="-1"/>
          <w:sz w:val="22"/>
          <w:szCs w:val="22"/>
        </w:rPr>
        <w:t xml:space="preserve"> </w:t>
      </w:r>
      <w:r w:rsidRPr="004C6992">
        <w:rPr>
          <w:snapToGrid/>
          <w:sz w:val="22"/>
          <w:szCs w:val="22"/>
        </w:rPr>
        <w:t>of</w:t>
      </w:r>
      <w:r w:rsidRPr="004C6992">
        <w:rPr>
          <w:snapToGrid/>
          <w:spacing w:val="-1"/>
          <w:sz w:val="22"/>
          <w:szCs w:val="22"/>
        </w:rPr>
        <w:t xml:space="preserve"> </w:t>
      </w:r>
      <w:r w:rsidRPr="004C6992">
        <w:rPr>
          <w:snapToGrid/>
          <w:sz w:val="22"/>
          <w:szCs w:val="22"/>
        </w:rPr>
        <w:t>Janssen</w:t>
      </w:r>
      <w:r w:rsidRPr="004C6992">
        <w:rPr>
          <w:snapToGrid/>
          <w:spacing w:val="-1"/>
          <w:sz w:val="22"/>
          <w:szCs w:val="22"/>
        </w:rPr>
        <w:t xml:space="preserve"> </w:t>
      </w:r>
      <w:r w:rsidRPr="004C6992">
        <w:rPr>
          <w:snapToGrid/>
          <w:sz w:val="22"/>
          <w:szCs w:val="22"/>
        </w:rPr>
        <w:t>COVID</w:t>
      </w:r>
      <w:r w:rsidRPr="004C6992">
        <w:rPr>
          <w:snapToGrid/>
          <w:spacing w:val="-1"/>
          <w:sz w:val="22"/>
          <w:szCs w:val="22"/>
        </w:rPr>
        <w:t xml:space="preserve"> </w:t>
      </w:r>
      <w:r w:rsidRPr="004C6992">
        <w:rPr>
          <w:snapToGrid/>
          <w:sz w:val="22"/>
          <w:szCs w:val="22"/>
        </w:rPr>
        <w:t>vaccine.</w:t>
      </w:r>
      <w:r w:rsidRPr="004C6992">
        <w:rPr>
          <w:snapToGrid/>
          <w:spacing w:val="-1"/>
          <w:sz w:val="22"/>
          <w:szCs w:val="22"/>
        </w:rPr>
        <w:t xml:space="preserve"> </w:t>
      </w:r>
      <w:r w:rsidRPr="004C6992">
        <w:rPr>
          <w:snapToGrid/>
          <w:sz w:val="22"/>
          <w:szCs w:val="22"/>
        </w:rPr>
        <w:t>As</w:t>
      </w:r>
      <w:r w:rsidRPr="004C6992">
        <w:rPr>
          <w:snapToGrid/>
          <w:spacing w:val="-1"/>
          <w:sz w:val="22"/>
          <w:szCs w:val="22"/>
        </w:rPr>
        <w:t xml:space="preserve"> </w:t>
      </w:r>
      <w:r w:rsidRPr="004C6992">
        <w:rPr>
          <w:snapToGrid/>
          <w:sz w:val="22"/>
          <w:szCs w:val="22"/>
        </w:rPr>
        <w:t>of</w:t>
      </w:r>
      <w:r w:rsidRPr="004C6992">
        <w:rPr>
          <w:snapToGrid/>
          <w:spacing w:val="-1"/>
          <w:sz w:val="22"/>
          <w:szCs w:val="22"/>
        </w:rPr>
        <w:t xml:space="preserve"> </w:t>
      </w:r>
      <w:r w:rsidRPr="004C6992">
        <w:rPr>
          <w:snapToGrid/>
          <w:sz w:val="22"/>
          <w:szCs w:val="22"/>
        </w:rPr>
        <w:t>Mar</w:t>
      </w:r>
      <w:r w:rsidRPr="004C6992">
        <w:rPr>
          <w:snapToGrid/>
          <w:spacing w:val="-1"/>
          <w:sz w:val="22"/>
          <w:szCs w:val="22"/>
        </w:rPr>
        <w:t xml:space="preserve"> </w:t>
      </w:r>
      <w:r w:rsidRPr="004C6992">
        <w:rPr>
          <w:snapToGrid/>
          <w:sz w:val="22"/>
          <w:szCs w:val="22"/>
        </w:rPr>
        <w:t>29,</w:t>
      </w:r>
      <w:r w:rsidRPr="004C6992">
        <w:rPr>
          <w:snapToGrid/>
          <w:spacing w:val="-1"/>
          <w:sz w:val="22"/>
          <w:szCs w:val="22"/>
        </w:rPr>
        <w:t xml:space="preserve"> </w:t>
      </w:r>
      <w:r w:rsidRPr="004C6992">
        <w:rPr>
          <w:snapToGrid/>
          <w:sz w:val="22"/>
          <w:szCs w:val="22"/>
        </w:rPr>
        <w:t>2022,</w:t>
      </w:r>
      <w:r w:rsidRPr="004C6992">
        <w:rPr>
          <w:snapToGrid/>
          <w:spacing w:val="-1"/>
          <w:sz w:val="22"/>
          <w:szCs w:val="22"/>
        </w:rPr>
        <w:t xml:space="preserve"> </w:t>
      </w:r>
      <w:r w:rsidRPr="004C6992">
        <w:rPr>
          <w:snapToGrid/>
          <w:sz w:val="22"/>
          <w:szCs w:val="22"/>
        </w:rPr>
        <w:t>half</w:t>
      </w:r>
      <w:r w:rsidRPr="004C6992">
        <w:rPr>
          <w:snapToGrid/>
          <w:spacing w:val="-1"/>
          <w:sz w:val="22"/>
          <w:szCs w:val="22"/>
        </w:rPr>
        <w:t xml:space="preserve"> </w:t>
      </w:r>
      <w:r w:rsidRPr="004C6992">
        <w:rPr>
          <w:snapToGrid/>
          <w:sz w:val="22"/>
          <w:szCs w:val="22"/>
        </w:rPr>
        <w:t>of</w:t>
      </w:r>
      <w:r w:rsidRPr="004C6992">
        <w:rPr>
          <w:snapToGrid/>
          <w:spacing w:val="-1"/>
          <w:sz w:val="22"/>
          <w:szCs w:val="22"/>
        </w:rPr>
        <w:t xml:space="preserve"> </w:t>
      </w:r>
      <w:r w:rsidRPr="004C6992">
        <w:rPr>
          <w:snapToGrid/>
          <w:sz w:val="22"/>
          <w:szCs w:val="22"/>
        </w:rPr>
        <w:t>TRPHD’s</w:t>
      </w:r>
      <w:r w:rsidRPr="004C6992">
        <w:rPr>
          <w:snapToGrid/>
          <w:spacing w:val="-1"/>
          <w:sz w:val="22"/>
          <w:szCs w:val="22"/>
        </w:rPr>
        <w:t xml:space="preserve"> </w:t>
      </w:r>
      <w:r w:rsidRPr="004C6992">
        <w:rPr>
          <w:snapToGrid/>
          <w:sz w:val="22"/>
          <w:szCs w:val="22"/>
        </w:rPr>
        <w:t>total</w:t>
      </w:r>
      <w:r w:rsidRPr="004C6992">
        <w:rPr>
          <w:snapToGrid/>
          <w:spacing w:val="-1"/>
          <w:sz w:val="22"/>
          <w:szCs w:val="22"/>
        </w:rPr>
        <w:t xml:space="preserve"> </w:t>
      </w:r>
      <w:r w:rsidRPr="004C6992">
        <w:rPr>
          <w:snapToGrid/>
          <w:sz w:val="22"/>
          <w:szCs w:val="22"/>
        </w:rPr>
        <w:t>population</w:t>
      </w:r>
      <w:r w:rsidRPr="004C6992">
        <w:rPr>
          <w:snapToGrid/>
          <w:spacing w:val="-1"/>
          <w:sz w:val="22"/>
          <w:szCs w:val="22"/>
        </w:rPr>
        <w:t xml:space="preserve"> </w:t>
      </w:r>
      <w:r w:rsidRPr="004C6992">
        <w:rPr>
          <w:snapToGrid/>
          <w:sz w:val="22"/>
          <w:szCs w:val="22"/>
        </w:rPr>
        <w:t>has</w:t>
      </w:r>
      <w:r w:rsidRPr="004C6992">
        <w:rPr>
          <w:snapToGrid/>
          <w:spacing w:val="-1"/>
          <w:sz w:val="22"/>
          <w:szCs w:val="22"/>
        </w:rPr>
        <w:t xml:space="preserve"> </w:t>
      </w:r>
      <w:r w:rsidRPr="004C6992">
        <w:rPr>
          <w:snapToGrid/>
          <w:sz w:val="22"/>
          <w:szCs w:val="22"/>
        </w:rPr>
        <w:t>either</w:t>
      </w:r>
      <w:r w:rsidRPr="004C6992">
        <w:rPr>
          <w:snapToGrid/>
          <w:spacing w:val="-1"/>
          <w:sz w:val="22"/>
          <w:szCs w:val="22"/>
        </w:rPr>
        <w:t xml:space="preserve"> </w:t>
      </w:r>
      <w:r w:rsidRPr="004C6992">
        <w:rPr>
          <w:snapToGrid/>
          <w:sz w:val="22"/>
          <w:szCs w:val="22"/>
        </w:rPr>
        <w:t>received</w:t>
      </w:r>
      <w:r w:rsidRPr="004C6992">
        <w:rPr>
          <w:snapToGrid/>
          <w:spacing w:val="-1"/>
          <w:sz w:val="22"/>
          <w:szCs w:val="22"/>
        </w:rPr>
        <w:t xml:space="preserve"> </w:t>
      </w:r>
      <w:r w:rsidRPr="004C6992">
        <w:rPr>
          <w:snapToGrid/>
          <w:sz w:val="22"/>
          <w:szCs w:val="22"/>
        </w:rPr>
        <w:t>a</w:t>
      </w:r>
      <w:r w:rsidRPr="004C6992">
        <w:rPr>
          <w:snapToGrid/>
          <w:spacing w:val="-1"/>
          <w:sz w:val="22"/>
          <w:szCs w:val="22"/>
        </w:rPr>
        <w:t xml:space="preserve"> </w:t>
      </w:r>
      <w:r w:rsidRPr="004C6992">
        <w:rPr>
          <w:snapToGrid/>
          <w:sz w:val="22"/>
          <w:szCs w:val="22"/>
        </w:rPr>
        <w:t>booster</w:t>
      </w:r>
      <w:r w:rsidRPr="004C6992">
        <w:rPr>
          <w:snapToGrid/>
          <w:spacing w:val="-1"/>
          <w:sz w:val="22"/>
          <w:szCs w:val="22"/>
        </w:rPr>
        <w:t xml:space="preserve"> </w:t>
      </w:r>
      <w:r w:rsidRPr="004C6992">
        <w:rPr>
          <w:snapToGrid/>
          <w:sz w:val="22"/>
          <w:szCs w:val="22"/>
        </w:rPr>
        <w:t>dose</w:t>
      </w:r>
      <w:r w:rsidRPr="004C6992">
        <w:rPr>
          <w:snapToGrid/>
          <w:spacing w:val="-1"/>
          <w:sz w:val="22"/>
          <w:szCs w:val="22"/>
        </w:rPr>
        <w:t xml:space="preserve"> </w:t>
      </w:r>
      <w:r w:rsidRPr="004C6992">
        <w:rPr>
          <w:snapToGrid/>
          <w:sz w:val="22"/>
          <w:szCs w:val="22"/>
        </w:rPr>
        <w:t>or</w:t>
      </w:r>
      <w:r w:rsidRPr="004C6992">
        <w:rPr>
          <w:snapToGrid/>
          <w:spacing w:val="-1"/>
          <w:sz w:val="22"/>
          <w:szCs w:val="22"/>
        </w:rPr>
        <w:t xml:space="preserve"> </w:t>
      </w:r>
      <w:r w:rsidRPr="004C6992">
        <w:rPr>
          <w:snapToGrid/>
          <w:sz w:val="22"/>
          <w:szCs w:val="22"/>
        </w:rPr>
        <w:t>are</w:t>
      </w:r>
      <w:r w:rsidRPr="004C6992">
        <w:rPr>
          <w:snapToGrid/>
          <w:spacing w:val="-1"/>
          <w:sz w:val="22"/>
          <w:szCs w:val="22"/>
        </w:rPr>
        <w:t xml:space="preserve"> </w:t>
      </w:r>
      <w:r w:rsidRPr="004C6992">
        <w:rPr>
          <w:snapToGrid/>
          <w:sz w:val="22"/>
          <w:szCs w:val="22"/>
        </w:rPr>
        <w:t>within</w:t>
      </w:r>
      <w:r w:rsidRPr="004C6992">
        <w:rPr>
          <w:snapToGrid/>
          <w:spacing w:val="-1"/>
          <w:sz w:val="22"/>
          <w:szCs w:val="22"/>
        </w:rPr>
        <w:t xml:space="preserve"> </w:t>
      </w:r>
      <w:r w:rsidRPr="004C6992">
        <w:rPr>
          <w:snapToGrid/>
          <w:sz w:val="22"/>
          <w:szCs w:val="22"/>
        </w:rPr>
        <w:t>the</w:t>
      </w:r>
      <w:r w:rsidRPr="004C6992">
        <w:rPr>
          <w:snapToGrid/>
          <w:spacing w:val="-1"/>
          <w:sz w:val="22"/>
          <w:szCs w:val="22"/>
        </w:rPr>
        <w:t xml:space="preserve"> </w:t>
      </w:r>
      <w:r w:rsidRPr="004C6992">
        <w:rPr>
          <w:snapToGrid/>
          <w:sz w:val="22"/>
          <w:szCs w:val="22"/>
        </w:rPr>
        <w:t>2</w:t>
      </w:r>
      <w:r w:rsidRPr="004C6992">
        <w:rPr>
          <w:snapToGrid/>
          <w:spacing w:val="-1"/>
          <w:sz w:val="22"/>
          <w:szCs w:val="22"/>
        </w:rPr>
        <w:t xml:space="preserve"> </w:t>
      </w:r>
      <w:r w:rsidRPr="004C6992">
        <w:rPr>
          <w:snapToGrid/>
          <w:sz w:val="22"/>
          <w:szCs w:val="22"/>
        </w:rPr>
        <w:t>or</w:t>
      </w:r>
      <w:r w:rsidRPr="004C6992">
        <w:rPr>
          <w:snapToGrid/>
          <w:spacing w:val="-1"/>
          <w:sz w:val="22"/>
          <w:szCs w:val="22"/>
        </w:rPr>
        <w:t xml:space="preserve"> </w:t>
      </w:r>
      <w:r w:rsidRPr="004C6992">
        <w:rPr>
          <w:snapToGrid/>
          <w:sz w:val="22"/>
          <w:szCs w:val="22"/>
        </w:rPr>
        <w:t>5-month</w:t>
      </w:r>
      <w:r w:rsidRPr="004C6992">
        <w:rPr>
          <w:snapToGrid/>
          <w:spacing w:val="-1"/>
          <w:sz w:val="22"/>
          <w:szCs w:val="22"/>
        </w:rPr>
        <w:t xml:space="preserve"> </w:t>
      </w:r>
      <w:r w:rsidRPr="004C6992">
        <w:rPr>
          <w:snapToGrid/>
          <w:sz w:val="22"/>
          <w:szCs w:val="22"/>
        </w:rPr>
        <w:t>interval after</w:t>
      </w:r>
      <w:r w:rsidRPr="004C6992">
        <w:rPr>
          <w:snapToGrid/>
          <w:spacing w:val="-1"/>
          <w:sz w:val="22"/>
          <w:szCs w:val="22"/>
        </w:rPr>
        <w:t xml:space="preserve"> </w:t>
      </w:r>
      <w:r w:rsidRPr="004C6992">
        <w:rPr>
          <w:snapToGrid/>
          <w:sz w:val="22"/>
          <w:szCs w:val="22"/>
        </w:rPr>
        <w:t>their</w:t>
      </w:r>
      <w:r w:rsidRPr="004C6992">
        <w:rPr>
          <w:snapToGrid/>
          <w:spacing w:val="-1"/>
          <w:sz w:val="22"/>
          <w:szCs w:val="22"/>
        </w:rPr>
        <w:t xml:space="preserve"> </w:t>
      </w:r>
      <w:r w:rsidRPr="004C6992">
        <w:rPr>
          <w:snapToGrid/>
          <w:sz w:val="22"/>
          <w:szCs w:val="22"/>
        </w:rPr>
        <w:t>second</w:t>
      </w:r>
      <w:r w:rsidRPr="004C6992">
        <w:rPr>
          <w:snapToGrid/>
          <w:spacing w:val="-1"/>
          <w:sz w:val="22"/>
          <w:szCs w:val="22"/>
        </w:rPr>
        <w:t xml:space="preserve"> </w:t>
      </w:r>
      <w:r w:rsidRPr="004C6992">
        <w:rPr>
          <w:snapToGrid/>
          <w:sz w:val="22"/>
          <w:szCs w:val="22"/>
        </w:rPr>
        <w:t>vaccine</w:t>
      </w:r>
      <w:r w:rsidRPr="004C6992">
        <w:rPr>
          <w:snapToGrid/>
          <w:spacing w:val="-1"/>
          <w:sz w:val="22"/>
          <w:szCs w:val="22"/>
        </w:rPr>
        <w:t xml:space="preserve"> </w:t>
      </w:r>
      <w:proofErr w:type="gramStart"/>
      <w:r w:rsidRPr="004C6992">
        <w:rPr>
          <w:snapToGrid/>
          <w:sz w:val="22"/>
          <w:szCs w:val="22"/>
        </w:rPr>
        <w:t>dose,.</w:t>
      </w:r>
      <w:proofErr w:type="gramEnd"/>
    </w:p>
    <w:p w14:paraId="32667D5F" w14:textId="77777777" w:rsidR="004C6992" w:rsidRPr="004C6992" w:rsidRDefault="004C6992" w:rsidP="004C6992">
      <w:pPr>
        <w:widowControl/>
        <w:numPr>
          <w:ilvl w:val="0"/>
          <w:numId w:val="2"/>
        </w:numPr>
        <w:tabs>
          <w:tab w:val="left" w:pos="478"/>
        </w:tabs>
        <w:kinsoku w:val="0"/>
        <w:overflowPunct w:val="0"/>
        <w:autoSpaceDE w:val="0"/>
        <w:autoSpaceDN w:val="0"/>
        <w:adjustRightInd w:val="0"/>
        <w:spacing w:before="9" w:line="249" w:lineRule="auto"/>
        <w:ind w:right="365"/>
        <w:rPr>
          <w:snapToGrid/>
          <w:sz w:val="22"/>
          <w:szCs w:val="22"/>
        </w:rPr>
      </w:pPr>
      <w:r w:rsidRPr="004C6992">
        <w:rPr>
          <w:snapToGrid/>
          <w:sz w:val="22"/>
          <w:szCs w:val="22"/>
        </w:rPr>
        <w:t>As of Wednesday morning, over 30% of ICU beds in TRPHD and 40% of Medical/surgical beds in TRPHD were available. No COVID patients are currently on ventilator support in the</w:t>
      </w:r>
      <w:r w:rsidRPr="004C6992">
        <w:rPr>
          <w:snapToGrid/>
          <w:spacing w:val="-29"/>
          <w:sz w:val="22"/>
          <w:szCs w:val="22"/>
        </w:rPr>
        <w:t xml:space="preserve"> </w:t>
      </w:r>
      <w:r w:rsidRPr="004C6992">
        <w:rPr>
          <w:snapToGrid/>
          <w:sz w:val="22"/>
          <w:szCs w:val="22"/>
        </w:rPr>
        <w:t>district.</w:t>
      </w:r>
    </w:p>
    <w:p w14:paraId="7783A20C" w14:textId="693269E4" w:rsidR="004C6992" w:rsidRPr="004C6992" w:rsidRDefault="004C6992" w:rsidP="00E750E2">
      <w:pPr>
        <w:widowControl/>
        <w:numPr>
          <w:ilvl w:val="0"/>
          <w:numId w:val="2"/>
        </w:numPr>
        <w:tabs>
          <w:tab w:val="left" w:pos="478"/>
        </w:tabs>
        <w:kinsoku w:val="0"/>
        <w:overflowPunct w:val="0"/>
        <w:autoSpaceDE w:val="0"/>
        <w:autoSpaceDN w:val="0"/>
        <w:adjustRightInd w:val="0"/>
        <w:spacing w:before="6"/>
        <w:ind w:hanging="361"/>
        <w:rPr>
          <w:snapToGrid/>
          <w:sz w:val="22"/>
          <w:szCs w:val="22"/>
        </w:rPr>
      </w:pPr>
      <w:r w:rsidRPr="004C6992">
        <w:rPr>
          <w:snapToGrid/>
          <w:sz w:val="22"/>
          <w:szCs w:val="22"/>
        </w:rPr>
        <w:t>TRPHD offers COVID testing at the Two Rivers Public Health Department office at</w:t>
      </w:r>
      <w:r w:rsidRPr="004C6992">
        <w:rPr>
          <w:snapToGrid/>
          <w:spacing w:val="-21"/>
          <w:sz w:val="22"/>
          <w:szCs w:val="22"/>
        </w:rPr>
        <w:t xml:space="preserve"> </w:t>
      </w:r>
      <w:r w:rsidRPr="004C6992">
        <w:rPr>
          <w:snapToGrid/>
          <w:sz w:val="22"/>
          <w:szCs w:val="22"/>
        </w:rPr>
        <w:t>516</w:t>
      </w:r>
      <w:r w:rsidR="00E750E2">
        <w:rPr>
          <w:snapToGrid/>
          <w:sz w:val="22"/>
          <w:szCs w:val="22"/>
        </w:rPr>
        <w:t xml:space="preserve"> </w:t>
      </w:r>
      <w:r w:rsidRPr="004C6992">
        <w:rPr>
          <w:snapToGrid/>
          <w:sz w:val="22"/>
          <w:szCs w:val="22"/>
        </w:rPr>
        <w:t>W. 11th Street, Kearney. Testing is offered Mondays &amp; Wednesdays 9:</w:t>
      </w:r>
      <w:r w:rsidRPr="00E750E2">
        <w:rPr>
          <w:snapToGrid/>
          <w:sz w:val="22"/>
          <w:szCs w:val="22"/>
        </w:rPr>
        <w:t>3</w:t>
      </w:r>
      <w:r w:rsidRPr="004C6992">
        <w:rPr>
          <w:snapToGrid/>
          <w:sz w:val="22"/>
          <w:szCs w:val="22"/>
        </w:rPr>
        <w:t>0</w:t>
      </w:r>
      <w:r w:rsidRPr="00E750E2">
        <w:rPr>
          <w:snapToGrid/>
          <w:sz w:val="22"/>
          <w:szCs w:val="22"/>
        </w:rPr>
        <w:t xml:space="preserve"> </w:t>
      </w:r>
      <w:r w:rsidRPr="004C6992">
        <w:rPr>
          <w:snapToGrid/>
          <w:sz w:val="22"/>
          <w:szCs w:val="22"/>
        </w:rPr>
        <w:t xml:space="preserve">AM – </w:t>
      </w:r>
      <w:r w:rsidR="00E750E2" w:rsidRPr="00E750E2">
        <w:rPr>
          <w:snapToGrid/>
          <w:sz w:val="22"/>
          <w:szCs w:val="22"/>
        </w:rPr>
        <w:t>10:30</w:t>
      </w:r>
      <w:r w:rsidRPr="00E750E2">
        <w:rPr>
          <w:snapToGrid/>
          <w:sz w:val="22"/>
          <w:szCs w:val="22"/>
        </w:rPr>
        <w:t xml:space="preserve"> </w:t>
      </w:r>
      <w:r w:rsidRPr="004C6992">
        <w:rPr>
          <w:snapToGrid/>
          <w:sz w:val="22"/>
          <w:szCs w:val="22"/>
        </w:rPr>
        <w:t>AM. Those interested are required to register at</w:t>
      </w:r>
      <w:r w:rsidRPr="004C6992">
        <w:rPr>
          <w:snapToGrid/>
          <w:color w:val="0563C1"/>
          <w:sz w:val="22"/>
          <w:szCs w:val="22"/>
          <w:u w:val="single"/>
        </w:rPr>
        <w:t xml:space="preserve"> https://login.registermytime.com/tw/2rphd</w:t>
      </w:r>
      <w:r w:rsidRPr="004C6992">
        <w:rPr>
          <w:snapToGrid/>
          <w:color w:val="000000"/>
          <w:sz w:val="22"/>
          <w:szCs w:val="22"/>
        </w:rPr>
        <w:t xml:space="preserve"> for scheduling.</w:t>
      </w:r>
    </w:p>
    <w:p w14:paraId="0FECA0A5" w14:textId="4C48A875" w:rsidR="004C6992" w:rsidRPr="004C6992" w:rsidRDefault="004C6992" w:rsidP="004C6992">
      <w:pPr>
        <w:widowControl/>
        <w:numPr>
          <w:ilvl w:val="0"/>
          <w:numId w:val="2"/>
        </w:numPr>
        <w:tabs>
          <w:tab w:val="left" w:pos="478"/>
        </w:tabs>
        <w:kinsoku w:val="0"/>
        <w:overflowPunct w:val="0"/>
        <w:autoSpaceDE w:val="0"/>
        <w:autoSpaceDN w:val="0"/>
        <w:adjustRightInd w:val="0"/>
        <w:spacing w:line="249" w:lineRule="auto"/>
        <w:ind w:right="187"/>
        <w:rPr>
          <w:snapToGrid/>
          <w:color w:val="0000FF"/>
          <w:sz w:val="22"/>
          <w:szCs w:val="22"/>
        </w:rPr>
      </w:pPr>
      <w:r w:rsidRPr="004C6992">
        <w:rPr>
          <w:snapToGrid/>
          <w:sz w:val="22"/>
          <w:szCs w:val="22"/>
        </w:rPr>
        <w:t>TRPHD strongly urges all unvaccinated vaccine-eligible residents to avail of the COVID vaccination through their healthcare provider, pharmacy or TRPHD. For schedule of vaccination clinics, see</w:t>
      </w:r>
      <w:r>
        <w:rPr>
          <w:snapToGrid/>
          <w:sz w:val="22"/>
          <w:szCs w:val="22"/>
        </w:rPr>
        <w:t xml:space="preserve"> </w:t>
      </w:r>
      <w:hyperlink r:id="rId9" w:history="1">
        <w:r w:rsidRPr="00325AC9">
          <w:rPr>
            <w:rStyle w:val="Hyperlink"/>
            <w:snapToGrid/>
            <w:sz w:val="22"/>
            <w:szCs w:val="22"/>
          </w:rPr>
          <w:t>https://www.trphd.org/covid-19/event-calendar.html/calendar/2022/4</w:t>
        </w:r>
      </w:hyperlink>
      <w:r>
        <w:rPr>
          <w:snapToGrid/>
          <w:sz w:val="22"/>
          <w:szCs w:val="22"/>
        </w:rPr>
        <w:t xml:space="preserve"> </w:t>
      </w:r>
    </w:p>
    <w:p w14:paraId="03DB9E35" w14:textId="77777777" w:rsidR="004C6992" w:rsidRPr="004C6992" w:rsidRDefault="004C6992" w:rsidP="004C6992">
      <w:pPr>
        <w:widowControl/>
        <w:numPr>
          <w:ilvl w:val="0"/>
          <w:numId w:val="2"/>
        </w:numPr>
        <w:tabs>
          <w:tab w:val="left" w:pos="478"/>
        </w:tabs>
        <w:kinsoku w:val="0"/>
        <w:overflowPunct w:val="0"/>
        <w:autoSpaceDE w:val="0"/>
        <w:autoSpaceDN w:val="0"/>
        <w:adjustRightInd w:val="0"/>
        <w:spacing w:before="4" w:line="249" w:lineRule="auto"/>
        <w:ind w:right="337"/>
        <w:rPr>
          <w:snapToGrid/>
          <w:sz w:val="22"/>
          <w:szCs w:val="22"/>
        </w:rPr>
      </w:pPr>
      <w:r w:rsidRPr="004C6992">
        <w:rPr>
          <w:snapToGrid/>
          <w:sz w:val="22"/>
          <w:szCs w:val="22"/>
        </w:rPr>
        <w:t>For these reasons, the risk dial is lowered from last week in the ‘low risk’ (green) zone. The dial reflects falling COVID incidence rates, improved ICU &amp; Hospital bed availability and lowered COVID-related morbidity across the</w:t>
      </w:r>
      <w:r w:rsidRPr="004C6992">
        <w:rPr>
          <w:snapToGrid/>
          <w:spacing w:val="-36"/>
          <w:sz w:val="22"/>
          <w:szCs w:val="22"/>
        </w:rPr>
        <w:t xml:space="preserve"> </w:t>
      </w:r>
      <w:r w:rsidRPr="004C6992">
        <w:rPr>
          <w:snapToGrid/>
          <w:sz w:val="22"/>
          <w:szCs w:val="22"/>
        </w:rPr>
        <w:t>district.</w:t>
      </w:r>
    </w:p>
    <w:p w14:paraId="7374C97F" w14:textId="77777777" w:rsidR="001E6923" w:rsidRDefault="001E6923" w:rsidP="00960076">
      <w:pPr>
        <w:ind w:left="359"/>
        <w:rPr>
          <w:b/>
          <w:bCs/>
          <w:sz w:val="20"/>
        </w:rPr>
      </w:pPr>
    </w:p>
    <w:p w14:paraId="22CE823E" w14:textId="0031040B" w:rsidR="006039E0" w:rsidRPr="00960076" w:rsidRDefault="006039E0" w:rsidP="00960076">
      <w:pPr>
        <w:ind w:left="359"/>
        <w:rPr>
          <w:rFonts w:ascii="BookAntiqua" w:hAnsi="BookAntiqua" w:cs="BookAntiqua"/>
          <w:snapToGrid/>
          <w:color w:val="000000"/>
          <w:sz w:val="22"/>
          <w:szCs w:val="22"/>
        </w:rPr>
      </w:pPr>
      <w:r w:rsidRPr="00960076">
        <w:rPr>
          <w:b/>
          <w:bCs/>
          <w:sz w:val="20"/>
        </w:rPr>
        <w:t>ABOUT TWO RIVERS PUBLIC HEALTH DEPARTMENT</w:t>
      </w:r>
    </w:p>
    <w:p w14:paraId="79E0E811" w14:textId="67673AC5" w:rsidR="0078751F" w:rsidRPr="00B46B48" w:rsidRDefault="006039E0" w:rsidP="00B46B48">
      <w:pPr>
        <w:rPr>
          <w:snapToGrid/>
          <w:sz w:val="16"/>
          <w:szCs w:val="16"/>
        </w:rPr>
      </w:pPr>
      <w:r w:rsidRPr="00B46B48">
        <w:rPr>
          <w:sz w:val="16"/>
          <w:szCs w:val="16"/>
        </w:rPr>
        <w:t>Two Rivers Public Health Department engages collaborative partners, community leaders and the public to promote healthy lifestyles, provide preventative education, assure environmental quality, and create more healthy and safe communities for all who live within the district. Follow TRPHD on Facebook and Twitter @2RPHD</w:t>
      </w:r>
      <w:bookmarkEnd w:id="14"/>
    </w:p>
    <w:sectPr w:rsidR="0078751F" w:rsidRPr="00B46B48" w:rsidSect="00C43715">
      <w:headerReference w:type="default" r:id="rId10"/>
      <w:footerReference w:type="default" r:id="rId11"/>
      <w:pgSz w:w="12240" w:h="15840"/>
      <w:pgMar w:top="21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D6579" w14:textId="77777777" w:rsidR="004631E7" w:rsidRDefault="004631E7">
      <w:r>
        <w:separator/>
      </w:r>
    </w:p>
  </w:endnote>
  <w:endnote w:type="continuationSeparator" w:id="0">
    <w:p w14:paraId="17420D7A" w14:textId="77777777" w:rsidR="004631E7" w:rsidRDefault="0046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Antiqua">
    <w:altName w:val="Calibri"/>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C26A8" w14:textId="472C0940" w:rsidR="00E02FBE" w:rsidRDefault="00E02FBE" w:rsidP="00922FBF">
    <w:pPr>
      <w:pStyle w:val="Header"/>
      <w:rPr>
        <w:i/>
        <w:sz w:val="20"/>
      </w:rPr>
    </w:pPr>
    <w:bookmarkStart w:id="15" w:name="_Hlk70931149"/>
    <w:bookmarkStart w:id="16" w:name="_Hlk70931150"/>
    <w:r>
      <w:rPr>
        <w:i/>
        <w:sz w:val="20"/>
      </w:rPr>
      <w:t xml:space="preserve"> 516 W. 11</w:t>
    </w:r>
    <w:r w:rsidRPr="00940385">
      <w:rPr>
        <w:i/>
        <w:sz w:val="20"/>
        <w:vertAlign w:val="superscript"/>
      </w:rPr>
      <w:t>th</w:t>
    </w:r>
    <w:r>
      <w:rPr>
        <w:i/>
        <w:sz w:val="20"/>
      </w:rPr>
      <w:t xml:space="preserve"> St. Suite 108B</w:t>
    </w:r>
    <w:r w:rsidRPr="00922FBF">
      <w:rPr>
        <w:i/>
        <w:sz w:val="20"/>
      </w:rPr>
      <w:tab/>
    </w:r>
    <w:r>
      <w:rPr>
        <w:i/>
        <w:sz w:val="20"/>
      </w:rPr>
      <w:tab/>
    </w:r>
    <w:r>
      <w:rPr>
        <w:i/>
        <w:sz w:val="20"/>
      </w:rPr>
      <w:tab/>
    </w:r>
    <w:r w:rsidRPr="00922FBF">
      <w:rPr>
        <w:i/>
        <w:sz w:val="20"/>
      </w:rPr>
      <w:t>888-669-7154</w:t>
    </w:r>
    <w:r w:rsidRPr="00922FBF">
      <w:rPr>
        <w:i/>
        <w:sz w:val="20"/>
      </w:rPr>
      <w:tab/>
    </w:r>
  </w:p>
  <w:p w14:paraId="3380EF5B" w14:textId="63C7CFEB" w:rsidR="00E02FBE" w:rsidRPr="00922FBF" w:rsidRDefault="00E02FBE" w:rsidP="00922FBF">
    <w:pPr>
      <w:pStyle w:val="Header"/>
      <w:rPr>
        <w:i/>
        <w:sz w:val="20"/>
      </w:rPr>
    </w:pPr>
    <w:r w:rsidRPr="00922FBF">
      <w:rPr>
        <w:i/>
        <w:sz w:val="20"/>
      </w:rPr>
      <w:t>Kearney, NE 68845</w:t>
    </w:r>
    <w:r>
      <w:rPr>
        <w:i/>
        <w:sz w:val="20"/>
      </w:rPr>
      <w:tab/>
    </w:r>
    <w:r>
      <w:rPr>
        <w:i/>
        <w:sz w:val="20"/>
      </w:rPr>
      <w:tab/>
    </w:r>
    <w:r>
      <w:rPr>
        <w:i/>
        <w:sz w:val="20"/>
      </w:rPr>
      <w:tab/>
    </w:r>
    <w:r w:rsidRPr="00922FBF">
      <w:rPr>
        <w:i/>
        <w:sz w:val="20"/>
      </w:rPr>
      <w:t>trphd.org</w:t>
    </w:r>
  </w:p>
  <w:p w14:paraId="746B5058" w14:textId="68091C6A" w:rsidR="00E02FBE" w:rsidRPr="00922FBF" w:rsidRDefault="00E02FBE" w:rsidP="00922FBF">
    <w:pPr>
      <w:pStyle w:val="Header"/>
      <w:rPr>
        <w:i/>
        <w:sz w:val="20"/>
      </w:rPr>
    </w:pPr>
    <w:r w:rsidRPr="00922FBF">
      <w:rPr>
        <w:i/>
        <w:sz w:val="20"/>
      </w:rPr>
      <w:tab/>
    </w:r>
  </w:p>
  <w:p w14:paraId="53F63B73" w14:textId="409C6B5E" w:rsidR="00E02FBE" w:rsidRPr="00922FBF" w:rsidRDefault="00E02FBE" w:rsidP="00922FBF">
    <w:pPr>
      <w:pStyle w:val="Header"/>
      <w:rPr>
        <w:i/>
        <w:sz w:val="20"/>
      </w:rPr>
    </w:pPr>
    <w:r w:rsidRPr="00922FBF">
      <w:rPr>
        <w:i/>
        <w:sz w:val="20"/>
      </w:rPr>
      <w:tab/>
    </w:r>
    <w:bookmarkEnd w:id="15"/>
    <w:bookmarkEnd w:id="1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8990A" w14:textId="77777777" w:rsidR="004631E7" w:rsidRDefault="004631E7">
      <w:r>
        <w:separator/>
      </w:r>
    </w:p>
  </w:footnote>
  <w:footnote w:type="continuationSeparator" w:id="0">
    <w:p w14:paraId="6C9816A2" w14:textId="77777777" w:rsidR="004631E7" w:rsidRDefault="00463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DB73" w14:textId="77777777" w:rsidR="00E02FBE" w:rsidRDefault="00E02FBE">
    <w:pPr>
      <w:pStyle w:val="Header"/>
    </w:pPr>
    <w:r>
      <w:rPr>
        <w:rFonts w:ascii="Franklin Gothic Medium" w:hAnsi="Franklin Gothic Medium"/>
        <w:b/>
        <w:noProof/>
        <w:snapToGrid/>
        <w:sz w:val="36"/>
        <w:szCs w:val="36"/>
      </w:rPr>
      <w:drawing>
        <wp:anchor distT="0" distB="0" distL="114300" distR="114300" simplePos="0" relativeHeight="251658752" behindDoc="0" locked="0" layoutInCell="1" allowOverlap="1" wp14:anchorId="009B1FB0" wp14:editId="5A1B665F">
          <wp:simplePos x="0" y="0"/>
          <wp:positionH relativeFrom="margin">
            <wp:posOffset>2400300</wp:posOffset>
          </wp:positionH>
          <wp:positionV relativeFrom="page">
            <wp:posOffset>257175</wp:posOffset>
          </wp:positionV>
          <wp:extent cx="1905000" cy="1069340"/>
          <wp:effectExtent l="0" t="0" r="0" b="0"/>
          <wp:wrapSquare wrapText="bothSides"/>
          <wp:docPr id="1" name="Picture 1" descr="_f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final-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10693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B30C4B16"/>
    <w:lvl w:ilvl="0">
      <w:numFmt w:val="bullet"/>
      <w:lvlText w:val=""/>
      <w:lvlJc w:val="left"/>
      <w:pPr>
        <w:ind w:left="477" w:hanging="360"/>
      </w:pPr>
      <w:rPr>
        <w:rFonts w:ascii="Symbol" w:hAnsi="Symbol" w:cs="Symbol"/>
        <w:b w:val="0"/>
        <w:bCs w:val="0"/>
        <w:color w:val="auto"/>
        <w:w w:val="100"/>
        <w:sz w:val="20"/>
        <w:szCs w:val="20"/>
      </w:rPr>
    </w:lvl>
    <w:lvl w:ilvl="1">
      <w:numFmt w:val="bullet"/>
      <w:lvlText w:val="•"/>
      <w:lvlJc w:val="left"/>
      <w:pPr>
        <w:ind w:left="1340" w:hanging="360"/>
      </w:pPr>
    </w:lvl>
    <w:lvl w:ilvl="2">
      <w:numFmt w:val="bullet"/>
      <w:lvlText w:val="•"/>
      <w:lvlJc w:val="left"/>
      <w:pPr>
        <w:ind w:left="2200" w:hanging="360"/>
      </w:pPr>
    </w:lvl>
    <w:lvl w:ilvl="3">
      <w:numFmt w:val="bullet"/>
      <w:lvlText w:val="•"/>
      <w:lvlJc w:val="left"/>
      <w:pPr>
        <w:ind w:left="3060" w:hanging="360"/>
      </w:pPr>
    </w:lvl>
    <w:lvl w:ilvl="4">
      <w:numFmt w:val="bullet"/>
      <w:lvlText w:val="•"/>
      <w:lvlJc w:val="left"/>
      <w:pPr>
        <w:ind w:left="3920" w:hanging="360"/>
      </w:pPr>
    </w:lvl>
    <w:lvl w:ilvl="5">
      <w:numFmt w:val="bullet"/>
      <w:lvlText w:val="•"/>
      <w:lvlJc w:val="left"/>
      <w:pPr>
        <w:ind w:left="4780" w:hanging="360"/>
      </w:pPr>
    </w:lvl>
    <w:lvl w:ilvl="6">
      <w:numFmt w:val="bullet"/>
      <w:lvlText w:val="•"/>
      <w:lvlJc w:val="left"/>
      <w:pPr>
        <w:ind w:left="5640" w:hanging="360"/>
      </w:pPr>
    </w:lvl>
    <w:lvl w:ilvl="7">
      <w:numFmt w:val="bullet"/>
      <w:lvlText w:val="•"/>
      <w:lvlJc w:val="left"/>
      <w:pPr>
        <w:ind w:left="6500" w:hanging="360"/>
      </w:pPr>
    </w:lvl>
    <w:lvl w:ilvl="8">
      <w:numFmt w:val="bullet"/>
      <w:lvlText w:val="•"/>
      <w:lvlJc w:val="left"/>
      <w:pPr>
        <w:ind w:left="7360" w:hanging="360"/>
      </w:pPr>
    </w:lvl>
  </w:abstractNum>
  <w:abstractNum w:abstractNumId="1" w15:restartNumberingAfterBreak="0">
    <w:nsid w:val="150C0FF9"/>
    <w:multiLevelType w:val="hybridMultilevel"/>
    <w:tmpl w:val="28525C90"/>
    <w:lvl w:ilvl="0" w:tplc="04090001">
      <w:start w:val="1"/>
      <w:numFmt w:val="bullet"/>
      <w:lvlText w:val=""/>
      <w:lvlJc w:val="left"/>
      <w:pPr>
        <w:ind w:left="720" w:hanging="360"/>
      </w:pPr>
      <w:rPr>
        <w:rFonts w:ascii="Symbol" w:hAnsi="Symbol" w:hint="default"/>
      </w:rPr>
    </w:lvl>
    <w:lvl w:ilvl="1" w:tplc="948C4DCC">
      <w:start w:val="39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124C6"/>
    <w:multiLevelType w:val="hybridMultilevel"/>
    <w:tmpl w:val="08761536"/>
    <w:lvl w:ilvl="0" w:tplc="C1324E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2B21E3"/>
    <w:multiLevelType w:val="hybridMultilevel"/>
    <w:tmpl w:val="9424C20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 w15:restartNumberingAfterBreak="0">
    <w:nsid w:val="5FC02608"/>
    <w:multiLevelType w:val="multilevel"/>
    <w:tmpl w:val="53EE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461BED"/>
    <w:multiLevelType w:val="multilevel"/>
    <w:tmpl w:val="0252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4"/>
  </w:num>
  <w:num w:numId="4">
    <w:abstractNumId w:val="5"/>
  </w:num>
  <w:num w:numId="5">
    <w:abstractNumId w:val="3"/>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31E"/>
    <w:rsid w:val="00000394"/>
    <w:rsid w:val="0000078A"/>
    <w:rsid w:val="000078E8"/>
    <w:rsid w:val="00013FB8"/>
    <w:rsid w:val="00014B3C"/>
    <w:rsid w:val="00015264"/>
    <w:rsid w:val="0001577F"/>
    <w:rsid w:val="00016B1A"/>
    <w:rsid w:val="00020BC8"/>
    <w:rsid w:val="000248CC"/>
    <w:rsid w:val="00030C25"/>
    <w:rsid w:val="000319A4"/>
    <w:rsid w:val="00032489"/>
    <w:rsid w:val="00032759"/>
    <w:rsid w:val="00032811"/>
    <w:rsid w:val="00032DEC"/>
    <w:rsid w:val="00034BAD"/>
    <w:rsid w:val="00036EBA"/>
    <w:rsid w:val="00043753"/>
    <w:rsid w:val="0004428B"/>
    <w:rsid w:val="000453B2"/>
    <w:rsid w:val="000465F3"/>
    <w:rsid w:val="00047120"/>
    <w:rsid w:val="00047E5B"/>
    <w:rsid w:val="000530F1"/>
    <w:rsid w:val="000532DA"/>
    <w:rsid w:val="0005349B"/>
    <w:rsid w:val="00056211"/>
    <w:rsid w:val="00056213"/>
    <w:rsid w:val="0005798E"/>
    <w:rsid w:val="00062581"/>
    <w:rsid w:val="00062D4B"/>
    <w:rsid w:val="0006428C"/>
    <w:rsid w:val="00064974"/>
    <w:rsid w:val="00064A14"/>
    <w:rsid w:val="0006573E"/>
    <w:rsid w:val="000668F4"/>
    <w:rsid w:val="000678C2"/>
    <w:rsid w:val="000720C6"/>
    <w:rsid w:val="00076F97"/>
    <w:rsid w:val="000772CA"/>
    <w:rsid w:val="00081E01"/>
    <w:rsid w:val="00081F18"/>
    <w:rsid w:val="00082D37"/>
    <w:rsid w:val="0008313B"/>
    <w:rsid w:val="00084470"/>
    <w:rsid w:val="00084D88"/>
    <w:rsid w:val="00095779"/>
    <w:rsid w:val="00095F75"/>
    <w:rsid w:val="00096CF5"/>
    <w:rsid w:val="0009751E"/>
    <w:rsid w:val="000A2861"/>
    <w:rsid w:val="000A4BDB"/>
    <w:rsid w:val="000A4D8B"/>
    <w:rsid w:val="000A685C"/>
    <w:rsid w:val="000A6E6E"/>
    <w:rsid w:val="000B0E5F"/>
    <w:rsid w:val="000B2ABF"/>
    <w:rsid w:val="000B53EE"/>
    <w:rsid w:val="000B6ACC"/>
    <w:rsid w:val="000B6CE0"/>
    <w:rsid w:val="000C01A5"/>
    <w:rsid w:val="000C1737"/>
    <w:rsid w:val="000C64E7"/>
    <w:rsid w:val="000C7135"/>
    <w:rsid w:val="000C71C9"/>
    <w:rsid w:val="000D13A6"/>
    <w:rsid w:val="000D1A87"/>
    <w:rsid w:val="000D2F0F"/>
    <w:rsid w:val="000D41CF"/>
    <w:rsid w:val="000D42F2"/>
    <w:rsid w:val="000D512C"/>
    <w:rsid w:val="000D5765"/>
    <w:rsid w:val="000D652B"/>
    <w:rsid w:val="000D7F3B"/>
    <w:rsid w:val="000E0624"/>
    <w:rsid w:val="000E08FA"/>
    <w:rsid w:val="000E15BA"/>
    <w:rsid w:val="000E39ED"/>
    <w:rsid w:val="000E46E3"/>
    <w:rsid w:val="000E6551"/>
    <w:rsid w:val="000E691B"/>
    <w:rsid w:val="000E6AAB"/>
    <w:rsid w:val="000E7195"/>
    <w:rsid w:val="000E7828"/>
    <w:rsid w:val="000E7FB9"/>
    <w:rsid w:val="000F1137"/>
    <w:rsid w:val="000F1456"/>
    <w:rsid w:val="000F321D"/>
    <w:rsid w:val="000F35BC"/>
    <w:rsid w:val="000F4D63"/>
    <w:rsid w:val="000F4FE7"/>
    <w:rsid w:val="000F5DB6"/>
    <w:rsid w:val="000F6E5A"/>
    <w:rsid w:val="000F6F87"/>
    <w:rsid w:val="000F7F80"/>
    <w:rsid w:val="00101D0D"/>
    <w:rsid w:val="00104CBC"/>
    <w:rsid w:val="00106959"/>
    <w:rsid w:val="001110B8"/>
    <w:rsid w:val="0011128D"/>
    <w:rsid w:val="00111491"/>
    <w:rsid w:val="00113A1C"/>
    <w:rsid w:val="0011409F"/>
    <w:rsid w:val="00114430"/>
    <w:rsid w:val="00114EA2"/>
    <w:rsid w:val="00117623"/>
    <w:rsid w:val="00121020"/>
    <w:rsid w:val="0012195E"/>
    <w:rsid w:val="00123848"/>
    <w:rsid w:val="001249AE"/>
    <w:rsid w:val="00126789"/>
    <w:rsid w:val="0012713A"/>
    <w:rsid w:val="00132B22"/>
    <w:rsid w:val="001333A8"/>
    <w:rsid w:val="00134F68"/>
    <w:rsid w:val="0013540A"/>
    <w:rsid w:val="0013540B"/>
    <w:rsid w:val="00141433"/>
    <w:rsid w:val="001465DB"/>
    <w:rsid w:val="00150908"/>
    <w:rsid w:val="00150D78"/>
    <w:rsid w:val="00150DCE"/>
    <w:rsid w:val="0015316C"/>
    <w:rsid w:val="00153CBE"/>
    <w:rsid w:val="00154482"/>
    <w:rsid w:val="001546DF"/>
    <w:rsid w:val="001566F7"/>
    <w:rsid w:val="00162D69"/>
    <w:rsid w:val="00163C26"/>
    <w:rsid w:val="00165187"/>
    <w:rsid w:val="001673C3"/>
    <w:rsid w:val="00170660"/>
    <w:rsid w:val="00170986"/>
    <w:rsid w:val="001730A9"/>
    <w:rsid w:val="00173122"/>
    <w:rsid w:val="00173215"/>
    <w:rsid w:val="00176754"/>
    <w:rsid w:val="0018190A"/>
    <w:rsid w:val="001819BF"/>
    <w:rsid w:val="001824C0"/>
    <w:rsid w:val="0018498D"/>
    <w:rsid w:val="00185426"/>
    <w:rsid w:val="00186024"/>
    <w:rsid w:val="00187B0B"/>
    <w:rsid w:val="00190A26"/>
    <w:rsid w:val="00190A80"/>
    <w:rsid w:val="00193C2C"/>
    <w:rsid w:val="00195B21"/>
    <w:rsid w:val="0019613C"/>
    <w:rsid w:val="001966E8"/>
    <w:rsid w:val="00196B3E"/>
    <w:rsid w:val="00197A78"/>
    <w:rsid w:val="001A249D"/>
    <w:rsid w:val="001A2981"/>
    <w:rsid w:val="001A29BD"/>
    <w:rsid w:val="001A3FF5"/>
    <w:rsid w:val="001A4EE2"/>
    <w:rsid w:val="001A520D"/>
    <w:rsid w:val="001A5461"/>
    <w:rsid w:val="001A591B"/>
    <w:rsid w:val="001A7DC6"/>
    <w:rsid w:val="001B0A9E"/>
    <w:rsid w:val="001B14E5"/>
    <w:rsid w:val="001B289D"/>
    <w:rsid w:val="001B334B"/>
    <w:rsid w:val="001B4236"/>
    <w:rsid w:val="001B4EA0"/>
    <w:rsid w:val="001B6267"/>
    <w:rsid w:val="001B69CF"/>
    <w:rsid w:val="001B7825"/>
    <w:rsid w:val="001C354A"/>
    <w:rsid w:val="001C43F9"/>
    <w:rsid w:val="001C513B"/>
    <w:rsid w:val="001C56AD"/>
    <w:rsid w:val="001C58EB"/>
    <w:rsid w:val="001C5EAF"/>
    <w:rsid w:val="001C681C"/>
    <w:rsid w:val="001C6A56"/>
    <w:rsid w:val="001C7D5F"/>
    <w:rsid w:val="001D093E"/>
    <w:rsid w:val="001D458F"/>
    <w:rsid w:val="001D5B09"/>
    <w:rsid w:val="001D5F99"/>
    <w:rsid w:val="001D77FE"/>
    <w:rsid w:val="001E2658"/>
    <w:rsid w:val="001E3790"/>
    <w:rsid w:val="001E3F4B"/>
    <w:rsid w:val="001E6923"/>
    <w:rsid w:val="001E6C73"/>
    <w:rsid w:val="001E7736"/>
    <w:rsid w:val="001E7B1E"/>
    <w:rsid w:val="001F1314"/>
    <w:rsid w:val="001F1A0B"/>
    <w:rsid w:val="001F35CF"/>
    <w:rsid w:val="001F556A"/>
    <w:rsid w:val="001F7326"/>
    <w:rsid w:val="00202010"/>
    <w:rsid w:val="00202610"/>
    <w:rsid w:val="0020420F"/>
    <w:rsid w:val="00205B49"/>
    <w:rsid w:val="00207D23"/>
    <w:rsid w:val="00211026"/>
    <w:rsid w:val="00213524"/>
    <w:rsid w:val="0021621D"/>
    <w:rsid w:val="00216BE8"/>
    <w:rsid w:val="00216C22"/>
    <w:rsid w:val="00216E24"/>
    <w:rsid w:val="00220499"/>
    <w:rsid w:val="00220FA7"/>
    <w:rsid w:val="00221628"/>
    <w:rsid w:val="00221A90"/>
    <w:rsid w:val="0022286C"/>
    <w:rsid w:val="00222AFB"/>
    <w:rsid w:val="002246F5"/>
    <w:rsid w:val="00224AE9"/>
    <w:rsid w:val="00226530"/>
    <w:rsid w:val="00230646"/>
    <w:rsid w:val="0023084F"/>
    <w:rsid w:val="0023281F"/>
    <w:rsid w:val="00233DFE"/>
    <w:rsid w:val="0023457F"/>
    <w:rsid w:val="00234A77"/>
    <w:rsid w:val="00235144"/>
    <w:rsid w:val="0023531D"/>
    <w:rsid w:val="00235718"/>
    <w:rsid w:val="002369E6"/>
    <w:rsid w:val="00240505"/>
    <w:rsid w:val="00240D26"/>
    <w:rsid w:val="00241A33"/>
    <w:rsid w:val="00242686"/>
    <w:rsid w:val="002427C2"/>
    <w:rsid w:val="00242FAB"/>
    <w:rsid w:val="00243DA0"/>
    <w:rsid w:val="00244AE6"/>
    <w:rsid w:val="002462BA"/>
    <w:rsid w:val="00252018"/>
    <w:rsid w:val="002530DA"/>
    <w:rsid w:val="002537A5"/>
    <w:rsid w:val="00256B9B"/>
    <w:rsid w:val="002573B9"/>
    <w:rsid w:val="00260B41"/>
    <w:rsid w:val="00260E6E"/>
    <w:rsid w:val="00261134"/>
    <w:rsid w:val="00261ECE"/>
    <w:rsid w:val="00261F73"/>
    <w:rsid w:val="00261FCF"/>
    <w:rsid w:val="002630F1"/>
    <w:rsid w:val="002638E3"/>
    <w:rsid w:val="00263D60"/>
    <w:rsid w:val="00266C04"/>
    <w:rsid w:val="0027029B"/>
    <w:rsid w:val="00272088"/>
    <w:rsid w:val="00272B2A"/>
    <w:rsid w:val="002732AE"/>
    <w:rsid w:val="002735CB"/>
    <w:rsid w:val="00273B21"/>
    <w:rsid w:val="00273C23"/>
    <w:rsid w:val="002743E8"/>
    <w:rsid w:val="002758BD"/>
    <w:rsid w:val="00276D96"/>
    <w:rsid w:val="00276F33"/>
    <w:rsid w:val="00277F99"/>
    <w:rsid w:val="00280A98"/>
    <w:rsid w:val="00281779"/>
    <w:rsid w:val="00283018"/>
    <w:rsid w:val="002847A1"/>
    <w:rsid w:val="00284E37"/>
    <w:rsid w:val="00286C2D"/>
    <w:rsid w:val="00291950"/>
    <w:rsid w:val="00292270"/>
    <w:rsid w:val="00293D35"/>
    <w:rsid w:val="002946C2"/>
    <w:rsid w:val="00294809"/>
    <w:rsid w:val="00294E0F"/>
    <w:rsid w:val="00296285"/>
    <w:rsid w:val="0029752D"/>
    <w:rsid w:val="00297EA0"/>
    <w:rsid w:val="002A04A5"/>
    <w:rsid w:val="002A142E"/>
    <w:rsid w:val="002A1516"/>
    <w:rsid w:val="002A2C4F"/>
    <w:rsid w:val="002A2FC8"/>
    <w:rsid w:val="002A3A00"/>
    <w:rsid w:val="002B0998"/>
    <w:rsid w:val="002B10B4"/>
    <w:rsid w:val="002B166B"/>
    <w:rsid w:val="002B19D8"/>
    <w:rsid w:val="002B3166"/>
    <w:rsid w:val="002B3B3A"/>
    <w:rsid w:val="002B3BCE"/>
    <w:rsid w:val="002B478E"/>
    <w:rsid w:val="002B561B"/>
    <w:rsid w:val="002B76EC"/>
    <w:rsid w:val="002C0F2A"/>
    <w:rsid w:val="002C2363"/>
    <w:rsid w:val="002C5230"/>
    <w:rsid w:val="002D2471"/>
    <w:rsid w:val="002D3174"/>
    <w:rsid w:val="002D42B8"/>
    <w:rsid w:val="002D502C"/>
    <w:rsid w:val="002D58FB"/>
    <w:rsid w:val="002D5FBF"/>
    <w:rsid w:val="002D6753"/>
    <w:rsid w:val="002D73CA"/>
    <w:rsid w:val="002D7AAB"/>
    <w:rsid w:val="002D7D5C"/>
    <w:rsid w:val="002E0CF3"/>
    <w:rsid w:val="002E131B"/>
    <w:rsid w:val="002E289F"/>
    <w:rsid w:val="002E2D67"/>
    <w:rsid w:val="002E32B3"/>
    <w:rsid w:val="002E6D8D"/>
    <w:rsid w:val="002F0247"/>
    <w:rsid w:val="002F07C1"/>
    <w:rsid w:val="002F1FD2"/>
    <w:rsid w:val="002F3B93"/>
    <w:rsid w:val="002F6A32"/>
    <w:rsid w:val="002F71BA"/>
    <w:rsid w:val="0030051B"/>
    <w:rsid w:val="003032C5"/>
    <w:rsid w:val="00303865"/>
    <w:rsid w:val="00304330"/>
    <w:rsid w:val="00304BDF"/>
    <w:rsid w:val="003075CA"/>
    <w:rsid w:val="00307DBB"/>
    <w:rsid w:val="003101E3"/>
    <w:rsid w:val="003132D6"/>
    <w:rsid w:val="003155BB"/>
    <w:rsid w:val="00320D0C"/>
    <w:rsid w:val="00320ED1"/>
    <w:rsid w:val="003215C1"/>
    <w:rsid w:val="00323F0D"/>
    <w:rsid w:val="00324345"/>
    <w:rsid w:val="0032630B"/>
    <w:rsid w:val="003306A3"/>
    <w:rsid w:val="00330FAD"/>
    <w:rsid w:val="00331083"/>
    <w:rsid w:val="00331C6D"/>
    <w:rsid w:val="00334551"/>
    <w:rsid w:val="00335016"/>
    <w:rsid w:val="00335CE2"/>
    <w:rsid w:val="00336B74"/>
    <w:rsid w:val="003374D3"/>
    <w:rsid w:val="00337635"/>
    <w:rsid w:val="00337A90"/>
    <w:rsid w:val="0034014D"/>
    <w:rsid w:val="003432A3"/>
    <w:rsid w:val="00345C3A"/>
    <w:rsid w:val="00345CBB"/>
    <w:rsid w:val="00345EF8"/>
    <w:rsid w:val="00346251"/>
    <w:rsid w:val="00346774"/>
    <w:rsid w:val="00347B62"/>
    <w:rsid w:val="00351605"/>
    <w:rsid w:val="00352D63"/>
    <w:rsid w:val="00353B7C"/>
    <w:rsid w:val="003540DE"/>
    <w:rsid w:val="00354DF6"/>
    <w:rsid w:val="00361DA2"/>
    <w:rsid w:val="00364A58"/>
    <w:rsid w:val="00364C6F"/>
    <w:rsid w:val="00365223"/>
    <w:rsid w:val="003667FF"/>
    <w:rsid w:val="00367907"/>
    <w:rsid w:val="003738E0"/>
    <w:rsid w:val="00373F5B"/>
    <w:rsid w:val="00374697"/>
    <w:rsid w:val="00375720"/>
    <w:rsid w:val="00375C5E"/>
    <w:rsid w:val="00376BC6"/>
    <w:rsid w:val="00381788"/>
    <w:rsid w:val="0038247C"/>
    <w:rsid w:val="003840C1"/>
    <w:rsid w:val="00384507"/>
    <w:rsid w:val="003857A3"/>
    <w:rsid w:val="003870E0"/>
    <w:rsid w:val="00395725"/>
    <w:rsid w:val="00395A0C"/>
    <w:rsid w:val="003A27DC"/>
    <w:rsid w:val="003A40BC"/>
    <w:rsid w:val="003A6F03"/>
    <w:rsid w:val="003A798B"/>
    <w:rsid w:val="003B0654"/>
    <w:rsid w:val="003B29B7"/>
    <w:rsid w:val="003C0488"/>
    <w:rsid w:val="003C5448"/>
    <w:rsid w:val="003C5BB2"/>
    <w:rsid w:val="003D1F1B"/>
    <w:rsid w:val="003D2E51"/>
    <w:rsid w:val="003D5066"/>
    <w:rsid w:val="003D5465"/>
    <w:rsid w:val="003E2D87"/>
    <w:rsid w:val="003E378A"/>
    <w:rsid w:val="003E6889"/>
    <w:rsid w:val="003F01B4"/>
    <w:rsid w:val="003F0CFC"/>
    <w:rsid w:val="003F1821"/>
    <w:rsid w:val="003F3D93"/>
    <w:rsid w:val="003F46B6"/>
    <w:rsid w:val="003F4F22"/>
    <w:rsid w:val="0040520A"/>
    <w:rsid w:val="00406954"/>
    <w:rsid w:val="004100C7"/>
    <w:rsid w:val="00410497"/>
    <w:rsid w:val="00411F22"/>
    <w:rsid w:val="00412890"/>
    <w:rsid w:val="00415CCE"/>
    <w:rsid w:val="00415E0D"/>
    <w:rsid w:val="004172B0"/>
    <w:rsid w:val="00417899"/>
    <w:rsid w:val="00417E10"/>
    <w:rsid w:val="00420024"/>
    <w:rsid w:val="00420D35"/>
    <w:rsid w:val="004213EB"/>
    <w:rsid w:val="004214FE"/>
    <w:rsid w:val="004233EB"/>
    <w:rsid w:val="00424913"/>
    <w:rsid w:val="00426657"/>
    <w:rsid w:val="004277BE"/>
    <w:rsid w:val="00427E5E"/>
    <w:rsid w:val="00427E9C"/>
    <w:rsid w:val="0043047A"/>
    <w:rsid w:val="004311FA"/>
    <w:rsid w:val="004313A4"/>
    <w:rsid w:val="004316E7"/>
    <w:rsid w:val="00434C92"/>
    <w:rsid w:val="00436010"/>
    <w:rsid w:val="0043674E"/>
    <w:rsid w:val="004400F2"/>
    <w:rsid w:val="004414D9"/>
    <w:rsid w:val="00442ECC"/>
    <w:rsid w:val="004448BE"/>
    <w:rsid w:val="00444A7E"/>
    <w:rsid w:val="00446AE1"/>
    <w:rsid w:val="0045002A"/>
    <w:rsid w:val="004522EB"/>
    <w:rsid w:val="00452973"/>
    <w:rsid w:val="004547F3"/>
    <w:rsid w:val="00455C31"/>
    <w:rsid w:val="004608A0"/>
    <w:rsid w:val="004631E7"/>
    <w:rsid w:val="004653FE"/>
    <w:rsid w:val="00465F9B"/>
    <w:rsid w:val="004660AA"/>
    <w:rsid w:val="00466CDF"/>
    <w:rsid w:val="00466E33"/>
    <w:rsid w:val="0046709C"/>
    <w:rsid w:val="00467544"/>
    <w:rsid w:val="004705E4"/>
    <w:rsid w:val="004715DB"/>
    <w:rsid w:val="00474547"/>
    <w:rsid w:val="00475995"/>
    <w:rsid w:val="00475A53"/>
    <w:rsid w:val="00475F00"/>
    <w:rsid w:val="004803CB"/>
    <w:rsid w:val="00481803"/>
    <w:rsid w:val="00481982"/>
    <w:rsid w:val="00482949"/>
    <w:rsid w:val="00485268"/>
    <w:rsid w:val="00485C49"/>
    <w:rsid w:val="00485F3F"/>
    <w:rsid w:val="00487155"/>
    <w:rsid w:val="00490AD4"/>
    <w:rsid w:val="00490DC7"/>
    <w:rsid w:val="00492500"/>
    <w:rsid w:val="00492E3D"/>
    <w:rsid w:val="00495229"/>
    <w:rsid w:val="00495769"/>
    <w:rsid w:val="00496113"/>
    <w:rsid w:val="00496416"/>
    <w:rsid w:val="00497D72"/>
    <w:rsid w:val="004A4AC9"/>
    <w:rsid w:val="004A64F8"/>
    <w:rsid w:val="004A6D7A"/>
    <w:rsid w:val="004B2D2F"/>
    <w:rsid w:val="004B3BFF"/>
    <w:rsid w:val="004C0E61"/>
    <w:rsid w:val="004C240E"/>
    <w:rsid w:val="004C245C"/>
    <w:rsid w:val="004C2863"/>
    <w:rsid w:val="004C48D4"/>
    <w:rsid w:val="004C4EA2"/>
    <w:rsid w:val="004C6992"/>
    <w:rsid w:val="004C7804"/>
    <w:rsid w:val="004C7B9C"/>
    <w:rsid w:val="004D0C52"/>
    <w:rsid w:val="004D4AE9"/>
    <w:rsid w:val="004D4C7C"/>
    <w:rsid w:val="004D62E2"/>
    <w:rsid w:val="004D6B79"/>
    <w:rsid w:val="004F08EC"/>
    <w:rsid w:val="004F141F"/>
    <w:rsid w:val="004F47D4"/>
    <w:rsid w:val="004F5B9B"/>
    <w:rsid w:val="004F6CCC"/>
    <w:rsid w:val="00500A23"/>
    <w:rsid w:val="00504B14"/>
    <w:rsid w:val="00505F17"/>
    <w:rsid w:val="0050695D"/>
    <w:rsid w:val="005069B5"/>
    <w:rsid w:val="00507086"/>
    <w:rsid w:val="0051072D"/>
    <w:rsid w:val="00510B5F"/>
    <w:rsid w:val="00511A36"/>
    <w:rsid w:val="00511FC3"/>
    <w:rsid w:val="00513D83"/>
    <w:rsid w:val="00514966"/>
    <w:rsid w:val="00516726"/>
    <w:rsid w:val="00526011"/>
    <w:rsid w:val="0052642D"/>
    <w:rsid w:val="005307C0"/>
    <w:rsid w:val="00531786"/>
    <w:rsid w:val="00532813"/>
    <w:rsid w:val="00533151"/>
    <w:rsid w:val="0053444A"/>
    <w:rsid w:val="005350C1"/>
    <w:rsid w:val="00535453"/>
    <w:rsid w:val="0053561A"/>
    <w:rsid w:val="00535E38"/>
    <w:rsid w:val="00536C35"/>
    <w:rsid w:val="00536F0F"/>
    <w:rsid w:val="005403C8"/>
    <w:rsid w:val="005410EE"/>
    <w:rsid w:val="00542901"/>
    <w:rsid w:val="00544E9A"/>
    <w:rsid w:val="00545137"/>
    <w:rsid w:val="00545AC4"/>
    <w:rsid w:val="00546170"/>
    <w:rsid w:val="00547044"/>
    <w:rsid w:val="00547A4C"/>
    <w:rsid w:val="00553001"/>
    <w:rsid w:val="00557643"/>
    <w:rsid w:val="0055772D"/>
    <w:rsid w:val="005621B6"/>
    <w:rsid w:val="00563498"/>
    <w:rsid w:val="00566725"/>
    <w:rsid w:val="00566B0D"/>
    <w:rsid w:val="00566DC8"/>
    <w:rsid w:val="0057042A"/>
    <w:rsid w:val="00571FB8"/>
    <w:rsid w:val="00574299"/>
    <w:rsid w:val="00574742"/>
    <w:rsid w:val="005756B5"/>
    <w:rsid w:val="00576BDE"/>
    <w:rsid w:val="00576DC5"/>
    <w:rsid w:val="00580A36"/>
    <w:rsid w:val="00580EA9"/>
    <w:rsid w:val="00581B73"/>
    <w:rsid w:val="0058211A"/>
    <w:rsid w:val="005838DF"/>
    <w:rsid w:val="005858A6"/>
    <w:rsid w:val="0058599B"/>
    <w:rsid w:val="005864C3"/>
    <w:rsid w:val="0058745C"/>
    <w:rsid w:val="00587509"/>
    <w:rsid w:val="005908F6"/>
    <w:rsid w:val="0059102B"/>
    <w:rsid w:val="00594C6D"/>
    <w:rsid w:val="0059528E"/>
    <w:rsid w:val="00596111"/>
    <w:rsid w:val="00596B45"/>
    <w:rsid w:val="005A06B0"/>
    <w:rsid w:val="005A2978"/>
    <w:rsid w:val="005A2D2E"/>
    <w:rsid w:val="005A69C5"/>
    <w:rsid w:val="005B0C13"/>
    <w:rsid w:val="005B10CF"/>
    <w:rsid w:val="005B4CCA"/>
    <w:rsid w:val="005B6947"/>
    <w:rsid w:val="005B7596"/>
    <w:rsid w:val="005B7AC2"/>
    <w:rsid w:val="005C083F"/>
    <w:rsid w:val="005C0AEA"/>
    <w:rsid w:val="005C1D4D"/>
    <w:rsid w:val="005C389F"/>
    <w:rsid w:val="005C6EEA"/>
    <w:rsid w:val="005C7AC9"/>
    <w:rsid w:val="005D0345"/>
    <w:rsid w:val="005D0C6D"/>
    <w:rsid w:val="005D2882"/>
    <w:rsid w:val="005D3CE7"/>
    <w:rsid w:val="005D4758"/>
    <w:rsid w:val="005D4B08"/>
    <w:rsid w:val="005D655A"/>
    <w:rsid w:val="005D74FA"/>
    <w:rsid w:val="005E088B"/>
    <w:rsid w:val="005E16BE"/>
    <w:rsid w:val="005E2DD2"/>
    <w:rsid w:val="005E4F27"/>
    <w:rsid w:val="005E5CA7"/>
    <w:rsid w:val="005E67D8"/>
    <w:rsid w:val="005E68CE"/>
    <w:rsid w:val="005E7276"/>
    <w:rsid w:val="005F0E84"/>
    <w:rsid w:val="005F0EE2"/>
    <w:rsid w:val="005F3A4F"/>
    <w:rsid w:val="005F3BAE"/>
    <w:rsid w:val="005F401D"/>
    <w:rsid w:val="005F4731"/>
    <w:rsid w:val="005F515B"/>
    <w:rsid w:val="005F7539"/>
    <w:rsid w:val="005F79C7"/>
    <w:rsid w:val="006002F4"/>
    <w:rsid w:val="00601B30"/>
    <w:rsid w:val="006039E0"/>
    <w:rsid w:val="00611A36"/>
    <w:rsid w:val="00613E66"/>
    <w:rsid w:val="00614DE1"/>
    <w:rsid w:val="00616AF2"/>
    <w:rsid w:val="00617577"/>
    <w:rsid w:val="00617EA0"/>
    <w:rsid w:val="00622C9B"/>
    <w:rsid w:val="006237D4"/>
    <w:rsid w:val="006252CE"/>
    <w:rsid w:val="0062581D"/>
    <w:rsid w:val="0062660D"/>
    <w:rsid w:val="006333AA"/>
    <w:rsid w:val="0063554B"/>
    <w:rsid w:val="00636547"/>
    <w:rsid w:val="00637219"/>
    <w:rsid w:val="0063739B"/>
    <w:rsid w:val="00640180"/>
    <w:rsid w:val="0064139E"/>
    <w:rsid w:val="00643D21"/>
    <w:rsid w:val="00643DEB"/>
    <w:rsid w:val="006440D7"/>
    <w:rsid w:val="00644160"/>
    <w:rsid w:val="00644A0E"/>
    <w:rsid w:val="00645AC2"/>
    <w:rsid w:val="00645BC9"/>
    <w:rsid w:val="006503DE"/>
    <w:rsid w:val="006546C0"/>
    <w:rsid w:val="006562FD"/>
    <w:rsid w:val="00656DAB"/>
    <w:rsid w:val="006571D8"/>
    <w:rsid w:val="00657780"/>
    <w:rsid w:val="00657E8A"/>
    <w:rsid w:val="00660014"/>
    <w:rsid w:val="00660F5F"/>
    <w:rsid w:val="00663CE3"/>
    <w:rsid w:val="00664D8D"/>
    <w:rsid w:val="00665422"/>
    <w:rsid w:val="00673343"/>
    <w:rsid w:val="00673828"/>
    <w:rsid w:val="006768A2"/>
    <w:rsid w:val="00680F01"/>
    <w:rsid w:val="006823E3"/>
    <w:rsid w:val="00683375"/>
    <w:rsid w:val="00684B4E"/>
    <w:rsid w:val="00684C7B"/>
    <w:rsid w:val="00685AC3"/>
    <w:rsid w:val="006874AA"/>
    <w:rsid w:val="00687C25"/>
    <w:rsid w:val="006908F2"/>
    <w:rsid w:val="00692497"/>
    <w:rsid w:val="00692E47"/>
    <w:rsid w:val="006939EF"/>
    <w:rsid w:val="0069477A"/>
    <w:rsid w:val="00694FD0"/>
    <w:rsid w:val="006960D9"/>
    <w:rsid w:val="00696910"/>
    <w:rsid w:val="006A1037"/>
    <w:rsid w:val="006A2D5D"/>
    <w:rsid w:val="006A354E"/>
    <w:rsid w:val="006A3990"/>
    <w:rsid w:val="006A7757"/>
    <w:rsid w:val="006B085F"/>
    <w:rsid w:val="006B13AE"/>
    <w:rsid w:val="006B2BDA"/>
    <w:rsid w:val="006B3FF4"/>
    <w:rsid w:val="006B5367"/>
    <w:rsid w:val="006B5777"/>
    <w:rsid w:val="006B681B"/>
    <w:rsid w:val="006B7BC1"/>
    <w:rsid w:val="006C01CE"/>
    <w:rsid w:val="006C3F63"/>
    <w:rsid w:val="006C4ADF"/>
    <w:rsid w:val="006C57BD"/>
    <w:rsid w:val="006D1982"/>
    <w:rsid w:val="006D4858"/>
    <w:rsid w:val="006D4EE6"/>
    <w:rsid w:val="006D6972"/>
    <w:rsid w:val="006D7DF5"/>
    <w:rsid w:val="006E0187"/>
    <w:rsid w:val="006E1CEC"/>
    <w:rsid w:val="006E1EEC"/>
    <w:rsid w:val="006E39A8"/>
    <w:rsid w:val="006E45A0"/>
    <w:rsid w:val="006E4CED"/>
    <w:rsid w:val="006E743E"/>
    <w:rsid w:val="006F096B"/>
    <w:rsid w:val="006F128B"/>
    <w:rsid w:val="006F1789"/>
    <w:rsid w:val="006F1DEC"/>
    <w:rsid w:val="006F5265"/>
    <w:rsid w:val="006F749F"/>
    <w:rsid w:val="006F7F63"/>
    <w:rsid w:val="00700E2B"/>
    <w:rsid w:val="007034CA"/>
    <w:rsid w:val="00704A95"/>
    <w:rsid w:val="00706369"/>
    <w:rsid w:val="00706423"/>
    <w:rsid w:val="007067EE"/>
    <w:rsid w:val="00714FBB"/>
    <w:rsid w:val="00715ABC"/>
    <w:rsid w:val="00717221"/>
    <w:rsid w:val="00720DF7"/>
    <w:rsid w:val="00721DA8"/>
    <w:rsid w:val="00721DC1"/>
    <w:rsid w:val="00722B36"/>
    <w:rsid w:val="00722FD0"/>
    <w:rsid w:val="0072353A"/>
    <w:rsid w:val="00723706"/>
    <w:rsid w:val="007245C4"/>
    <w:rsid w:val="00724AC8"/>
    <w:rsid w:val="0073184F"/>
    <w:rsid w:val="00736256"/>
    <w:rsid w:val="007367EC"/>
    <w:rsid w:val="00736F32"/>
    <w:rsid w:val="00737534"/>
    <w:rsid w:val="00737635"/>
    <w:rsid w:val="0074180A"/>
    <w:rsid w:val="0074227F"/>
    <w:rsid w:val="007427DE"/>
    <w:rsid w:val="00742863"/>
    <w:rsid w:val="00744057"/>
    <w:rsid w:val="00744B15"/>
    <w:rsid w:val="00744F30"/>
    <w:rsid w:val="00746D8B"/>
    <w:rsid w:val="0074719B"/>
    <w:rsid w:val="00753521"/>
    <w:rsid w:val="00755A4D"/>
    <w:rsid w:val="00755E20"/>
    <w:rsid w:val="007614CE"/>
    <w:rsid w:val="007650BE"/>
    <w:rsid w:val="007652E9"/>
    <w:rsid w:val="00765F9C"/>
    <w:rsid w:val="00770281"/>
    <w:rsid w:val="00770507"/>
    <w:rsid w:val="007705F3"/>
    <w:rsid w:val="00770D28"/>
    <w:rsid w:val="00771649"/>
    <w:rsid w:val="007719A0"/>
    <w:rsid w:val="00772011"/>
    <w:rsid w:val="007737C3"/>
    <w:rsid w:val="00774291"/>
    <w:rsid w:val="0077708F"/>
    <w:rsid w:val="00781C07"/>
    <w:rsid w:val="00782789"/>
    <w:rsid w:val="007835ED"/>
    <w:rsid w:val="00784377"/>
    <w:rsid w:val="00784A2F"/>
    <w:rsid w:val="00785B5F"/>
    <w:rsid w:val="007866AA"/>
    <w:rsid w:val="0078751F"/>
    <w:rsid w:val="007925FA"/>
    <w:rsid w:val="007936AC"/>
    <w:rsid w:val="00793939"/>
    <w:rsid w:val="00793DF0"/>
    <w:rsid w:val="007958AD"/>
    <w:rsid w:val="00796DFB"/>
    <w:rsid w:val="007974F2"/>
    <w:rsid w:val="007A4507"/>
    <w:rsid w:val="007A4CF2"/>
    <w:rsid w:val="007A4DAC"/>
    <w:rsid w:val="007A59A6"/>
    <w:rsid w:val="007A6399"/>
    <w:rsid w:val="007A696D"/>
    <w:rsid w:val="007B0634"/>
    <w:rsid w:val="007B13D6"/>
    <w:rsid w:val="007B33BF"/>
    <w:rsid w:val="007B3AFF"/>
    <w:rsid w:val="007B40C0"/>
    <w:rsid w:val="007B5BEC"/>
    <w:rsid w:val="007B7194"/>
    <w:rsid w:val="007C0874"/>
    <w:rsid w:val="007C2404"/>
    <w:rsid w:val="007C5215"/>
    <w:rsid w:val="007C6611"/>
    <w:rsid w:val="007C690C"/>
    <w:rsid w:val="007C7BF3"/>
    <w:rsid w:val="007C7E42"/>
    <w:rsid w:val="007D7A02"/>
    <w:rsid w:val="007E18C8"/>
    <w:rsid w:val="007E1A9E"/>
    <w:rsid w:val="007E2896"/>
    <w:rsid w:val="007E2FC9"/>
    <w:rsid w:val="007F14FD"/>
    <w:rsid w:val="007F3CF2"/>
    <w:rsid w:val="007F4338"/>
    <w:rsid w:val="007F53DE"/>
    <w:rsid w:val="007F5C76"/>
    <w:rsid w:val="007F7835"/>
    <w:rsid w:val="00800009"/>
    <w:rsid w:val="00801902"/>
    <w:rsid w:val="008041F1"/>
    <w:rsid w:val="00805099"/>
    <w:rsid w:val="00805B2D"/>
    <w:rsid w:val="00807932"/>
    <w:rsid w:val="00810ED2"/>
    <w:rsid w:val="008121BA"/>
    <w:rsid w:val="00813EBB"/>
    <w:rsid w:val="0081476E"/>
    <w:rsid w:val="00817FB4"/>
    <w:rsid w:val="00820637"/>
    <w:rsid w:val="00822725"/>
    <w:rsid w:val="0082429B"/>
    <w:rsid w:val="008255B9"/>
    <w:rsid w:val="00825744"/>
    <w:rsid w:val="008302DD"/>
    <w:rsid w:val="00830ADC"/>
    <w:rsid w:val="00831D3A"/>
    <w:rsid w:val="00835312"/>
    <w:rsid w:val="00835756"/>
    <w:rsid w:val="00835DDE"/>
    <w:rsid w:val="0084118D"/>
    <w:rsid w:val="00841B8F"/>
    <w:rsid w:val="0084288C"/>
    <w:rsid w:val="00844559"/>
    <w:rsid w:val="0084462B"/>
    <w:rsid w:val="00847306"/>
    <w:rsid w:val="0085031D"/>
    <w:rsid w:val="008518EA"/>
    <w:rsid w:val="00851E5D"/>
    <w:rsid w:val="00852EAD"/>
    <w:rsid w:val="0085383B"/>
    <w:rsid w:val="00856BC1"/>
    <w:rsid w:val="00856E7C"/>
    <w:rsid w:val="00857015"/>
    <w:rsid w:val="008603F4"/>
    <w:rsid w:val="0086090D"/>
    <w:rsid w:val="00860967"/>
    <w:rsid w:val="00862E13"/>
    <w:rsid w:val="00864643"/>
    <w:rsid w:val="008652D2"/>
    <w:rsid w:val="00871792"/>
    <w:rsid w:val="00872EE0"/>
    <w:rsid w:val="008736B1"/>
    <w:rsid w:val="00873B85"/>
    <w:rsid w:val="008740E7"/>
    <w:rsid w:val="0087538C"/>
    <w:rsid w:val="00875D6A"/>
    <w:rsid w:val="00876B43"/>
    <w:rsid w:val="008770D4"/>
    <w:rsid w:val="00880E4A"/>
    <w:rsid w:val="00882DC3"/>
    <w:rsid w:val="00886225"/>
    <w:rsid w:val="008878FB"/>
    <w:rsid w:val="00890024"/>
    <w:rsid w:val="00891438"/>
    <w:rsid w:val="00891667"/>
    <w:rsid w:val="008964E6"/>
    <w:rsid w:val="00897250"/>
    <w:rsid w:val="008A02C8"/>
    <w:rsid w:val="008A2C39"/>
    <w:rsid w:val="008A46BC"/>
    <w:rsid w:val="008A55B4"/>
    <w:rsid w:val="008A648C"/>
    <w:rsid w:val="008B093C"/>
    <w:rsid w:val="008B1449"/>
    <w:rsid w:val="008B3B21"/>
    <w:rsid w:val="008B4119"/>
    <w:rsid w:val="008B5E3C"/>
    <w:rsid w:val="008B6352"/>
    <w:rsid w:val="008B6FEC"/>
    <w:rsid w:val="008C21A6"/>
    <w:rsid w:val="008C2913"/>
    <w:rsid w:val="008C3E27"/>
    <w:rsid w:val="008C45BD"/>
    <w:rsid w:val="008C7C44"/>
    <w:rsid w:val="008D0D3A"/>
    <w:rsid w:val="008D12BE"/>
    <w:rsid w:val="008D1A08"/>
    <w:rsid w:val="008D224A"/>
    <w:rsid w:val="008D540F"/>
    <w:rsid w:val="008D708D"/>
    <w:rsid w:val="008E137E"/>
    <w:rsid w:val="008E27D4"/>
    <w:rsid w:val="008E36E9"/>
    <w:rsid w:val="008E5002"/>
    <w:rsid w:val="008E6251"/>
    <w:rsid w:val="008E6770"/>
    <w:rsid w:val="008E78A4"/>
    <w:rsid w:val="008E7FDE"/>
    <w:rsid w:val="008F01A4"/>
    <w:rsid w:val="008F08AE"/>
    <w:rsid w:val="008F1F0A"/>
    <w:rsid w:val="008F289A"/>
    <w:rsid w:val="008F3661"/>
    <w:rsid w:val="008F484C"/>
    <w:rsid w:val="0090081E"/>
    <w:rsid w:val="0090131E"/>
    <w:rsid w:val="009028C2"/>
    <w:rsid w:val="00903E2C"/>
    <w:rsid w:val="009043F2"/>
    <w:rsid w:val="0090457E"/>
    <w:rsid w:val="0090497D"/>
    <w:rsid w:val="00904C92"/>
    <w:rsid w:val="00905E13"/>
    <w:rsid w:val="0091362B"/>
    <w:rsid w:val="00914A82"/>
    <w:rsid w:val="00914F15"/>
    <w:rsid w:val="00915E70"/>
    <w:rsid w:val="00921444"/>
    <w:rsid w:val="00921CF2"/>
    <w:rsid w:val="00922FBF"/>
    <w:rsid w:val="00923077"/>
    <w:rsid w:val="00923F14"/>
    <w:rsid w:val="00925565"/>
    <w:rsid w:val="00930C6A"/>
    <w:rsid w:val="009358D5"/>
    <w:rsid w:val="00936FF3"/>
    <w:rsid w:val="009378A6"/>
    <w:rsid w:val="009378E2"/>
    <w:rsid w:val="00940385"/>
    <w:rsid w:val="00942E39"/>
    <w:rsid w:val="00943729"/>
    <w:rsid w:val="00943F6D"/>
    <w:rsid w:val="00944C07"/>
    <w:rsid w:val="0094636F"/>
    <w:rsid w:val="009463EE"/>
    <w:rsid w:val="009473B3"/>
    <w:rsid w:val="00951710"/>
    <w:rsid w:val="0095220B"/>
    <w:rsid w:val="00952889"/>
    <w:rsid w:val="00952ED9"/>
    <w:rsid w:val="00953772"/>
    <w:rsid w:val="00953D41"/>
    <w:rsid w:val="00953E59"/>
    <w:rsid w:val="0095479F"/>
    <w:rsid w:val="009565C2"/>
    <w:rsid w:val="009570E5"/>
    <w:rsid w:val="00957BFD"/>
    <w:rsid w:val="00957CF0"/>
    <w:rsid w:val="00960076"/>
    <w:rsid w:val="009644BF"/>
    <w:rsid w:val="00964650"/>
    <w:rsid w:val="00964B6D"/>
    <w:rsid w:val="009704F6"/>
    <w:rsid w:val="00971D3B"/>
    <w:rsid w:val="00971DFE"/>
    <w:rsid w:val="00974A01"/>
    <w:rsid w:val="009755B7"/>
    <w:rsid w:val="0097574B"/>
    <w:rsid w:val="00976343"/>
    <w:rsid w:val="00976B47"/>
    <w:rsid w:val="00981C59"/>
    <w:rsid w:val="00985D00"/>
    <w:rsid w:val="00986C7B"/>
    <w:rsid w:val="00990357"/>
    <w:rsid w:val="009928E5"/>
    <w:rsid w:val="009963C9"/>
    <w:rsid w:val="0099683C"/>
    <w:rsid w:val="00996A09"/>
    <w:rsid w:val="009A5EDE"/>
    <w:rsid w:val="009A7CDD"/>
    <w:rsid w:val="009B08A7"/>
    <w:rsid w:val="009B4539"/>
    <w:rsid w:val="009C247B"/>
    <w:rsid w:val="009C48F6"/>
    <w:rsid w:val="009C7494"/>
    <w:rsid w:val="009C78DA"/>
    <w:rsid w:val="009C7EE3"/>
    <w:rsid w:val="009D2843"/>
    <w:rsid w:val="009D61DC"/>
    <w:rsid w:val="009D70EE"/>
    <w:rsid w:val="009E1D99"/>
    <w:rsid w:val="009E5888"/>
    <w:rsid w:val="009E5E05"/>
    <w:rsid w:val="009E6725"/>
    <w:rsid w:val="009F0A79"/>
    <w:rsid w:val="009F0B6E"/>
    <w:rsid w:val="009F1312"/>
    <w:rsid w:val="009F1538"/>
    <w:rsid w:val="00A001EA"/>
    <w:rsid w:val="00A00711"/>
    <w:rsid w:val="00A015FF"/>
    <w:rsid w:val="00A0215D"/>
    <w:rsid w:val="00A02AF2"/>
    <w:rsid w:val="00A02E05"/>
    <w:rsid w:val="00A0459C"/>
    <w:rsid w:val="00A045DC"/>
    <w:rsid w:val="00A05515"/>
    <w:rsid w:val="00A07403"/>
    <w:rsid w:val="00A10DEA"/>
    <w:rsid w:val="00A12B1A"/>
    <w:rsid w:val="00A13B38"/>
    <w:rsid w:val="00A14C63"/>
    <w:rsid w:val="00A14DE5"/>
    <w:rsid w:val="00A15731"/>
    <w:rsid w:val="00A16948"/>
    <w:rsid w:val="00A16C53"/>
    <w:rsid w:val="00A1777A"/>
    <w:rsid w:val="00A2318F"/>
    <w:rsid w:val="00A2373D"/>
    <w:rsid w:val="00A24142"/>
    <w:rsid w:val="00A25DDA"/>
    <w:rsid w:val="00A26778"/>
    <w:rsid w:val="00A26C3D"/>
    <w:rsid w:val="00A26C4A"/>
    <w:rsid w:val="00A3088A"/>
    <w:rsid w:val="00A30DE0"/>
    <w:rsid w:val="00A3446B"/>
    <w:rsid w:val="00A34D0A"/>
    <w:rsid w:val="00A36136"/>
    <w:rsid w:val="00A40554"/>
    <w:rsid w:val="00A40E7C"/>
    <w:rsid w:val="00A4158A"/>
    <w:rsid w:val="00A422C0"/>
    <w:rsid w:val="00A42DF2"/>
    <w:rsid w:val="00A434A9"/>
    <w:rsid w:val="00A4491C"/>
    <w:rsid w:val="00A457DA"/>
    <w:rsid w:val="00A46496"/>
    <w:rsid w:val="00A46DBA"/>
    <w:rsid w:val="00A513E3"/>
    <w:rsid w:val="00A55776"/>
    <w:rsid w:val="00A61514"/>
    <w:rsid w:val="00A63C8A"/>
    <w:rsid w:val="00A65380"/>
    <w:rsid w:val="00A6567B"/>
    <w:rsid w:val="00A65818"/>
    <w:rsid w:val="00A7065C"/>
    <w:rsid w:val="00A71613"/>
    <w:rsid w:val="00A72A0D"/>
    <w:rsid w:val="00A73068"/>
    <w:rsid w:val="00A737B4"/>
    <w:rsid w:val="00A73F61"/>
    <w:rsid w:val="00A74803"/>
    <w:rsid w:val="00A75309"/>
    <w:rsid w:val="00A754D4"/>
    <w:rsid w:val="00A86677"/>
    <w:rsid w:val="00A90523"/>
    <w:rsid w:val="00A90B43"/>
    <w:rsid w:val="00A92296"/>
    <w:rsid w:val="00A92FCF"/>
    <w:rsid w:val="00A950C0"/>
    <w:rsid w:val="00A97EF5"/>
    <w:rsid w:val="00AA1833"/>
    <w:rsid w:val="00AA2626"/>
    <w:rsid w:val="00AA2C78"/>
    <w:rsid w:val="00AA3E91"/>
    <w:rsid w:val="00AA55AF"/>
    <w:rsid w:val="00AA6BBF"/>
    <w:rsid w:val="00AA6BC2"/>
    <w:rsid w:val="00AA6C0D"/>
    <w:rsid w:val="00AA72CE"/>
    <w:rsid w:val="00AA7C08"/>
    <w:rsid w:val="00AB1699"/>
    <w:rsid w:val="00AB1F67"/>
    <w:rsid w:val="00AB1F7A"/>
    <w:rsid w:val="00AB342C"/>
    <w:rsid w:val="00AB4B2A"/>
    <w:rsid w:val="00AB4D16"/>
    <w:rsid w:val="00AB6751"/>
    <w:rsid w:val="00AC08CD"/>
    <w:rsid w:val="00AC20E9"/>
    <w:rsid w:val="00AC2C37"/>
    <w:rsid w:val="00AC421A"/>
    <w:rsid w:val="00AC43EC"/>
    <w:rsid w:val="00AD0048"/>
    <w:rsid w:val="00AD2196"/>
    <w:rsid w:val="00AD2A3E"/>
    <w:rsid w:val="00AD390E"/>
    <w:rsid w:val="00AD3AB5"/>
    <w:rsid w:val="00AD5045"/>
    <w:rsid w:val="00AD5F44"/>
    <w:rsid w:val="00AD736C"/>
    <w:rsid w:val="00AD7593"/>
    <w:rsid w:val="00AE04AD"/>
    <w:rsid w:val="00AE1D5B"/>
    <w:rsid w:val="00AE72DD"/>
    <w:rsid w:val="00AF3029"/>
    <w:rsid w:val="00AF47AC"/>
    <w:rsid w:val="00AF7E34"/>
    <w:rsid w:val="00B01583"/>
    <w:rsid w:val="00B02875"/>
    <w:rsid w:val="00B03552"/>
    <w:rsid w:val="00B046F1"/>
    <w:rsid w:val="00B111AD"/>
    <w:rsid w:val="00B1288D"/>
    <w:rsid w:val="00B14715"/>
    <w:rsid w:val="00B1510A"/>
    <w:rsid w:val="00B1539D"/>
    <w:rsid w:val="00B16451"/>
    <w:rsid w:val="00B168B7"/>
    <w:rsid w:val="00B20922"/>
    <w:rsid w:val="00B22254"/>
    <w:rsid w:val="00B2374E"/>
    <w:rsid w:val="00B27D2E"/>
    <w:rsid w:val="00B32CDE"/>
    <w:rsid w:val="00B34037"/>
    <w:rsid w:val="00B34422"/>
    <w:rsid w:val="00B3533E"/>
    <w:rsid w:val="00B36D27"/>
    <w:rsid w:val="00B436F2"/>
    <w:rsid w:val="00B46B48"/>
    <w:rsid w:val="00B471EF"/>
    <w:rsid w:val="00B5041C"/>
    <w:rsid w:val="00B50E2F"/>
    <w:rsid w:val="00B5117F"/>
    <w:rsid w:val="00B51D55"/>
    <w:rsid w:val="00B5393C"/>
    <w:rsid w:val="00B539A5"/>
    <w:rsid w:val="00B55288"/>
    <w:rsid w:val="00B55C31"/>
    <w:rsid w:val="00B56924"/>
    <w:rsid w:val="00B56EAA"/>
    <w:rsid w:val="00B5711A"/>
    <w:rsid w:val="00B57FED"/>
    <w:rsid w:val="00B6645A"/>
    <w:rsid w:val="00B66CB3"/>
    <w:rsid w:val="00B6786C"/>
    <w:rsid w:val="00B678CB"/>
    <w:rsid w:val="00B70A8F"/>
    <w:rsid w:val="00B731B8"/>
    <w:rsid w:val="00B7349A"/>
    <w:rsid w:val="00B74340"/>
    <w:rsid w:val="00B83606"/>
    <w:rsid w:val="00B86BF6"/>
    <w:rsid w:val="00B87902"/>
    <w:rsid w:val="00B930EC"/>
    <w:rsid w:val="00B932AF"/>
    <w:rsid w:val="00B93590"/>
    <w:rsid w:val="00B936C2"/>
    <w:rsid w:val="00B94F40"/>
    <w:rsid w:val="00B960D8"/>
    <w:rsid w:val="00BA0839"/>
    <w:rsid w:val="00BA2AD4"/>
    <w:rsid w:val="00BA6CDB"/>
    <w:rsid w:val="00BA6FAD"/>
    <w:rsid w:val="00BA7AC9"/>
    <w:rsid w:val="00BB1854"/>
    <w:rsid w:val="00BB392F"/>
    <w:rsid w:val="00BB4382"/>
    <w:rsid w:val="00BB77F3"/>
    <w:rsid w:val="00BC2C2D"/>
    <w:rsid w:val="00BC4492"/>
    <w:rsid w:val="00BC4785"/>
    <w:rsid w:val="00BC5113"/>
    <w:rsid w:val="00BC538C"/>
    <w:rsid w:val="00BC71DA"/>
    <w:rsid w:val="00BC767D"/>
    <w:rsid w:val="00BD019D"/>
    <w:rsid w:val="00BD08E3"/>
    <w:rsid w:val="00BD265D"/>
    <w:rsid w:val="00BD2F67"/>
    <w:rsid w:val="00BD3FA3"/>
    <w:rsid w:val="00BD463E"/>
    <w:rsid w:val="00BD707B"/>
    <w:rsid w:val="00BD7122"/>
    <w:rsid w:val="00BD7601"/>
    <w:rsid w:val="00BE0535"/>
    <w:rsid w:val="00BE1512"/>
    <w:rsid w:val="00BE2190"/>
    <w:rsid w:val="00BE23B0"/>
    <w:rsid w:val="00BE2495"/>
    <w:rsid w:val="00BE4F96"/>
    <w:rsid w:val="00BE7C49"/>
    <w:rsid w:val="00BF11CF"/>
    <w:rsid w:val="00BF3AA2"/>
    <w:rsid w:val="00BF4B67"/>
    <w:rsid w:val="00BF530D"/>
    <w:rsid w:val="00BF5801"/>
    <w:rsid w:val="00BF73E1"/>
    <w:rsid w:val="00BF7E03"/>
    <w:rsid w:val="00C0236F"/>
    <w:rsid w:val="00C023C5"/>
    <w:rsid w:val="00C02658"/>
    <w:rsid w:val="00C035AE"/>
    <w:rsid w:val="00C07D67"/>
    <w:rsid w:val="00C07DAB"/>
    <w:rsid w:val="00C11676"/>
    <w:rsid w:val="00C13B7F"/>
    <w:rsid w:val="00C14F65"/>
    <w:rsid w:val="00C15361"/>
    <w:rsid w:val="00C17ACC"/>
    <w:rsid w:val="00C201FF"/>
    <w:rsid w:val="00C202BF"/>
    <w:rsid w:val="00C24839"/>
    <w:rsid w:val="00C255E3"/>
    <w:rsid w:val="00C278D0"/>
    <w:rsid w:val="00C303E7"/>
    <w:rsid w:val="00C3040C"/>
    <w:rsid w:val="00C31A9B"/>
    <w:rsid w:val="00C32194"/>
    <w:rsid w:val="00C323C8"/>
    <w:rsid w:val="00C33002"/>
    <w:rsid w:val="00C33811"/>
    <w:rsid w:val="00C36F43"/>
    <w:rsid w:val="00C37F0B"/>
    <w:rsid w:val="00C425FD"/>
    <w:rsid w:val="00C42F74"/>
    <w:rsid w:val="00C43715"/>
    <w:rsid w:val="00C43C92"/>
    <w:rsid w:val="00C459CA"/>
    <w:rsid w:val="00C54223"/>
    <w:rsid w:val="00C54E34"/>
    <w:rsid w:val="00C57D4A"/>
    <w:rsid w:val="00C60A3F"/>
    <w:rsid w:val="00C60B0F"/>
    <w:rsid w:val="00C61631"/>
    <w:rsid w:val="00C61B71"/>
    <w:rsid w:val="00C64229"/>
    <w:rsid w:val="00C65B41"/>
    <w:rsid w:val="00C65C86"/>
    <w:rsid w:val="00C67FD4"/>
    <w:rsid w:val="00C71CE9"/>
    <w:rsid w:val="00C767B6"/>
    <w:rsid w:val="00C773E1"/>
    <w:rsid w:val="00C80CFB"/>
    <w:rsid w:val="00C80F58"/>
    <w:rsid w:val="00C81070"/>
    <w:rsid w:val="00C833BE"/>
    <w:rsid w:val="00C8526C"/>
    <w:rsid w:val="00C85FE8"/>
    <w:rsid w:val="00C867C1"/>
    <w:rsid w:val="00C872D4"/>
    <w:rsid w:val="00C87397"/>
    <w:rsid w:val="00C87C56"/>
    <w:rsid w:val="00C922F6"/>
    <w:rsid w:val="00C92F76"/>
    <w:rsid w:val="00C93940"/>
    <w:rsid w:val="00C9395C"/>
    <w:rsid w:val="00C93F95"/>
    <w:rsid w:val="00C94106"/>
    <w:rsid w:val="00C96694"/>
    <w:rsid w:val="00CA17CD"/>
    <w:rsid w:val="00CA2FBE"/>
    <w:rsid w:val="00CA4376"/>
    <w:rsid w:val="00CA4A7F"/>
    <w:rsid w:val="00CA6A8C"/>
    <w:rsid w:val="00CA7A08"/>
    <w:rsid w:val="00CB05E5"/>
    <w:rsid w:val="00CB0871"/>
    <w:rsid w:val="00CB0E80"/>
    <w:rsid w:val="00CB6F26"/>
    <w:rsid w:val="00CC2731"/>
    <w:rsid w:val="00CC584D"/>
    <w:rsid w:val="00CC63DC"/>
    <w:rsid w:val="00CC67AA"/>
    <w:rsid w:val="00CC72EC"/>
    <w:rsid w:val="00CD05F1"/>
    <w:rsid w:val="00CD117F"/>
    <w:rsid w:val="00CD258D"/>
    <w:rsid w:val="00CD6038"/>
    <w:rsid w:val="00CD7896"/>
    <w:rsid w:val="00CD7E2E"/>
    <w:rsid w:val="00CE06D2"/>
    <w:rsid w:val="00CE560C"/>
    <w:rsid w:val="00CE6037"/>
    <w:rsid w:val="00CE64DA"/>
    <w:rsid w:val="00CF27C4"/>
    <w:rsid w:val="00CF3919"/>
    <w:rsid w:val="00CF3E4F"/>
    <w:rsid w:val="00CF7B27"/>
    <w:rsid w:val="00D01464"/>
    <w:rsid w:val="00D04AD0"/>
    <w:rsid w:val="00D056A4"/>
    <w:rsid w:val="00D05B04"/>
    <w:rsid w:val="00D06B04"/>
    <w:rsid w:val="00D06F13"/>
    <w:rsid w:val="00D132B7"/>
    <w:rsid w:val="00D14949"/>
    <w:rsid w:val="00D15494"/>
    <w:rsid w:val="00D15AFC"/>
    <w:rsid w:val="00D15FB2"/>
    <w:rsid w:val="00D16593"/>
    <w:rsid w:val="00D17D2F"/>
    <w:rsid w:val="00D20D9D"/>
    <w:rsid w:val="00D21F11"/>
    <w:rsid w:val="00D24253"/>
    <w:rsid w:val="00D24272"/>
    <w:rsid w:val="00D25252"/>
    <w:rsid w:val="00D256E9"/>
    <w:rsid w:val="00D26711"/>
    <w:rsid w:val="00D27D1F"/>
    <w:rsid w:val="00D31157"/>
    <w:rsid w:val="00D32169"/>
    <w:rsid w:val="00D32FF0"/>
    <w:rsid w:val="00D344CB"/>
    <w:rsid w:val="00D352E8"/>
    <w:rsid w:val="00D379D0"/>
    <w:rsid w:val="00D40014"/>
    <w:rsid w:val="00D400EC"/>
    <w:rsid w:val="00D407CE"/>
    <w:rsid w:val="00D40F76"/>
    <w:rsid w:val="00D4125E"/>
    <w:rsid w:val="00D41D51"/>
    <w:rsid w:val="00D42221"/>
    <w:rsid w:val="00D4360C"/>
    <w:rsid w:val="00D43C04"/>
    <w:rsid w:val="00D43C48"/>
    <w:rsid w:val="00D43D13"/>
    <w:rsid w:val="00D43D70"/>
    <w:rsid w:val="00D44AAD"/>
    <w:rsid w:val="00D46C5D"/>
    <w:rsid w:val="00D47353"/>
    <w:rsid w:val="00D517C4"/>
    <w:rsid w:val="00D5225A"/>
    <w:rsid w:val="00D53667"/>
    <w:rsid w:val="00D56D36"/>
    <w:rsid w:val="00D60503"/>
    <w:rsid w:val="00D63A17"/>
    <w:rsid w:val="00D656D9"/>
    <w:rsid w:val="00D661F0"/>
    <w:rsid w:val="00D66705"/>
    <w:rsid w:val="00D736B5"/>
    <w:rsid w:val="00D73A08"/>
    <w:rsid w:val="00D73E3E"/>
    <w:rsid w:val="00D74529"/>
    <w:rsid w:val="00D748B7"/>
    <w:rsid w:val="00D74D74"/>
    <w:rsid w:val="00D751CC"/>
    <w:rsid w:val="00D778C1"/>
    <w:rsid w:val="00D81114"/>
    <w:rsid w:val="00D815D1"/>
    <w:rsid w:val="00D817E8"/>
    <w:rsid w:val="00D835CB"/>
    <w:rsid w:val="00D846E8"/>
    <w:rsid w:val="00D870EA"/>
    <w:rsid w:val="00D87F0E"/>
    <w:rsid w:val="00D87FF2"/>
    <w:rsid w:val="00D90220"/>
    <w:rsid w:val="00D9038D"/>
    <w:rsid w:val="00D90826"/>
    <w:rsid w:val="00D90C38"/>
    <w:rsid w:val="00D917A2"/>
    <w:rsid w:val="00D937AF"/>
    <w:rsid w:val="00D93F62"/>
    <w:rsid w:val="00D94060"/>
    <w:rsid w:val="00D95565"/>
    <w:rsid w:val="00D96058"/>
    <w:rsid w:val="00D97380"/>
    <w:rsid w:val="00DA0492"/>
    <w:rsid w:val="00DA101E"/>
    <w:rsid w:val="00DA1404"/>
    <w:rsid w:val="00DA2BF2"/>
    <w:rsid w:val="00DA2E66"/>
    <w:rsid w:val="00DA4AC6"/>
    <w:rsid w:val="00DB2A21"/>
    <w:rsid w:val="00DB3F51"/>
    <w:rsid w:val="00DB4AB8"/>
    <w:rsid w:val="00DB6B40"/>
    <w:rsid w:val="00DC0BA9"/>
    <w:rsid w:val="00DC0C7A"/>
    <w:rsid w:val="00DC0D4C"/>
    <w:rsid w:val="00DC4E67"/>
    <w:rsid w:val="00DC5DEF"/>
    <w:rsid w:val="00DC60FB"/>
    <w:rsid w:val="00DC64DF"/>
    <w:rsid w:val="00DC6F60"/>
    <w:rsid w:val="00DD0AD6"/>
    <w:rsid w:val="00DD2081"/>
    <w:rsid w:val="00DD226E"/>
    <w:rsid w:val="00DD34AA"/>
    <w:rsid w:val="00DD3787"/>
    <w:rsid w:val="00DD3F9D"/>
    <w:rsid w:val="00DD4CE5"/>
    <w:rsid w:val="00DD5BC2"/>
    <w:rsid w:val="00DE0CFB"/>
    <w:rsid w:val="00DE24BF"/>
    <w:rsid w:val="00DE2C15"/>
    <w:rsid w:val="00DE31F5"/>
    <w:rsid w:val="00DE62F0"/>
    <w:rsid w:val="00DE7804"/>
    <w:rsid w:val="00DF5CD2"/>
    <w:rsid w:val="00E009AA"/>
    <w:rsid w:val="00E02FBE"/>
    <w:rsid w:val="00E039C8"/>
    <w:rsid w:val="00E110F7"/>
    <w:rsid w:val="00E1186F"/>
    <w:rsid w:val="00E140B2"/>
    <w:rsid w:val="00E14728"/>
    <w:rsid w:val="00E15F33"/>
    <w:rsid w:val="00E1700A"/>
    <w:rsid w:val="00E20536"/>
    <w:rsid w:val="00E21041"/>
    <w:rsid w:val="00E22EB8"/>
    <w:rsid w:val="00E2419B"/>
    <w:rsid w:val="00E30764"/>
    <w:rsid w:val="00E318A9"/>
    <w:rsid w:val="00E31E07"/>
    <w:rsid w:val="00E32D82"/>
    <w:rsid w:val="00E346BA"/>
    <w:rsid w:val="00E379F9"/>
    <w:rsid w:val="00E37CC1"/>
    <w:rsid w:val="00E40020"/>
    <w:rsid w:val="00E41B93"/>
    <w:rsid w:val="00E422C4"/>
    <w:rsid w:val="00E426A4"/>
    <w:rsid w:val="00E441F7"/>
    <w:rsid w:val="00E45724"/>
    <w:rsid w:val="00E46EA4"/>
    <w:rsid w:val="00E47D45"/>
    <w:rsid w:val="00E47D6E"/>
    <w:rsid w:val="00E52528"/>
    <w:rsid w:val="00E531BD"/>
    <w:rsid w:val="00E537B7"/>
    <w:rsid w:val="00E53802"/>
    <w:rsid w:val="00E540B0"/>
    <w:rsid w:val="00E55F00"/>
    <w:rsid w:val="00E60CD1"/>
    <w:rsid w:val="00E6581E"/>
    <w:rsid w:val="00E6731F"/>
    <w:rsid w:val="00E715C1"/>
    <w:rsid w:val="00E7190D"/>
    <w:rsid w:val="00E71C83"/>
    <w:rsid w:val="00E7213D"/>
    <w:rsid w:val="00E744CE"/>
    <w:rsid w:val="00E750E2"/>
    <w:rsid w:val="00E75CB8"/>
    <w:rsid w:val="00E7750F"/>
    <w:rsid w:val="00E803FA"/>
    <w:rsid w:val="00E80670"/>
    <w:rsid w:val="00E81B03"/>
    <w:rsid w:val="00E82D51"/>
    <w:rsid w:val="00E82E8C"/>
    <w:rsid w:val="00E873E2"/>
    <w:rsid w:val="00E90415"/>
    <w:rsid w:val="00E9390D"/>
    <w:rsid w:val="00E945E6"/>
    <w:rsid w:val="00E97A7F"/>
    <w:rsid w:val="00EA0D5C"/>
    <w:rsid w:val="00EA2AB5"/>
    <w:rsid w:val="00EA33D6"/>
    <w:rsid w:val="00EA3DE1"/>
    <w:rsid w:val="00EA4763"/>
    <w:rsid w:val="00EA47B4"/>
    <w:rsid w:val="00EA6440"/>
    <w:rsid w:val="00EA71D0"/>
    <w:rsid w:val="00EA75CC"/>
    <w:rsid w:val="00EA7C63"/>
    <w:rsid w:val="00EB0A6C"/>
    <w:rsid w:val="00EB1A3C"/>
    <w:rsid w:val="00EB39B8"/>
    <w:rsid w:val="00EB3B5C"/>
    <w:rsid w:val="00EB4304"/>
    <w:rsid w:val="00EB5A43"/>
    <w:rsid w:val="00EB646E"/>
    <w:rsid w:val="00EB7EE8"/>
    <w:rsid w:val="00EC0EAA"/>
    <w:rsid w:val="00EC6035"/>
    <w:rsid w:val="00EC668B"/>
    <w:rsid w:val="00EC6D58"/>
    <w:rsid w:val="00ED2D7A"/>
    <w:rsid w:val="00ED3617"/>
    <w:rsid w:val="00ED45FD"/>
    <w:rsid w:val="00ED6084"/>
    <w:rsid w:val="00ED6B42"/>
    <w:rsid w:val="00EE39D2"/>
    <w:rsid w:val="00EE5B05"/>
    <w:rsid w:val="00EE5D8A"/>
    <w:rsid w:val="00EF0BC3"/>
    <w:rsid w:val="00EF28E2"/>
    <w:rsid w:val="00EF2E2D"/>
    <w:rsid w:val="00F01185"/>
    <w:rsid w:val="00F01A19"/>
    <w:rsid w:val="00F0404D"/>
    <w:rsid w:val="00F04552"/>
    <w:rsid w:val="00F0474B"/>
    <w:rsid w:val="00F11261"/>
    <w:rsid w:val="00F1131E"/>
    <w:rsid w:val="00F127D0"/>
    <w:rsid w:val="00F1553A"/>
    <w:rsid w:val="00F216CA"/>
    <w:rsid w:val="00F22038"/>
    <w:rsid w:val="00F223E1"/>
    <w:rsid w:val="00F2270E"/>
    <w:rsid w:val="00F23B52"/>
    <w:rsid w:val="00F23C08"/>
    <w:rsid w:val="00F24267"/>
    <w:rsid w:val="00F26A4F"/>
    <w:rsid w:val="00F26A6B"/>
    <w:rsid w:val="00F2732E"/>
    <w:rsid w:val="00F32CB0"/>
    <w:rsid w:val="00F35A7E"/>
    <w:rsid w:val="00F35C94"/>
    <w:rsid w:val="00F4578F"/>
    <w:rsid w:val="00F45DE2"/>
    <w:rsid w:val="00F46463"/>
    <w:rsid w:val="00F478E2"/>
    <w:rsid w:val="00F50E2B"/>
    <w:rsid w:val="00F52435"/>
    <w:rsid w:val="00F542C2"/>
    <w:rsid w:val="00F54A95"/>
    <w:rsid w:val="00F55837"/>
    <w:rsid w:val="00F56A33"/>
    <w:rsid w:val="00F56B9E"/>
    <w:rsid w:val="00F60A54"/>
    <w:rsid w:val="00F63404"/>
    <w:rsid w:val="00F6370B"/>
    <w:rsid w:val="00F65AF0"/>
    <w:rsid w:val="00F67AD4"/>
    <w:rsid w:val="00F711F6"/>
    <w:rsid w:val="00F72E2E"/>
    <w:rsid w:val="00F765AA"/>
    <w:rsid w:val="00F8033A"/>
    <w:rsid w:val="00F83376"/>
    <w:rsid w:val="00F86A76"/>
    <w:rsid w:val="00F86EF5"/>
    <w:rsid w:val="00F87623"/>
    <w:rsid w:val="00F8764B"/>
    <w:rsid w:val="00F90839"/>
    <w:rsid w:val="00F91318"/>
    <w:rsid w:val="00F91E61"/>
    <w:rsid w:val="00F925E6"/>
    <w:rsid w:val="00F94084"/>
    <w:rsid w:val="00F9465C"/>
    <w:rsid w:val="00F95B0C"/>
    <w:rsid w:val="00FA1142"/>
    <w:rsid w:val="00FA29DB"/>
    <w:rsid w:val="00FA4EDC"/>
    <w:rsid w:val="00FA612E"/>
    <w:rsid w:val="00FA71E5"/>
    <w:rsid w:val="00FA72F4"/>
    <w:rsid w:val="00FB0DBC"/>
    <w:rsid w:val="00FB1E58"/>
    <w:rsid w:val="00FB2905"/>
    <w:rsid w:val="00FB3CA5"/>
    <w:rsid w:val="00FB484A"/>
    <w:rsid w:val="00FB4962"/>
    <w:rsid w:val="00FB6265"/>
    <w:rsid w:val="00FB6484"/>
    <w:rsid w:val="00FB722F"/>
    <w:rsid w:val="00FC03FC"/>
    <w:rsid w:val="00FC0E57"/>
    <w:rsid w:val="00FC0EA1"/>
    <w:rsid w:val="00FC244B"/>
    <w:rsid w:val="00FC284C"/>
    <w:rsid w:val="00FC3AB6"/>
    <w:rsid w:val="00FC40F9"/>
    <w:rsid w:val="00FC4171"/>
    <w:rsid w:val="00FC44AC"/>
    <w:rsid w:val="00FC6790"/>
    <w:rsid w:val="00FD021F"/>
    <w:rsid w:val="00FD1040"/>
    <w:rsid w:val="00FD11AF"/>
    <w:rsid w:val="00FD40C3"/>
    <w:rsid w:val="00FD45C9"/>
    <w:rsid w:val="00FD65E3"/>
    <w:rsid w:val="00FD718C"/>
    <w:rsid w:val="00FD7DFE"/>
    <w:rsid w:val="00FE0C12"/>
    <w:rsid w:val="00FE24B7"/>
    <w:rsid w:val="00FE77CC"/>
    <w:rsid w:val="00FE7F4E"/>
    <w:rsid w:val="00FF08DD"/>
    <w:rsid w:val="00FF113D"/>
    <w:rsid w:val="00FF4068"/>
    <w:rsid w:val="00FF41A7"/>
    <w:rsid w:val="00FF49C0"/>
    <w:rsid w:val="00FF4DC7"/>
    <w:rsid w:val="00FF6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3CE47"/>
  <w15:docId w15:val="{6C05B2B1-521F-4654-95A6-44759702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085F"/>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085F"/>
    <w:pPr>
      <w:tabs>
        <w:tab w:val="center" w:pos="4320"/>
        <w:tab w:val="right" w:pos="8640"/>
      </w:tabs>
    </w:pPr>
  </w:style>
  <w:style w:type="paragraph" w:styleId="Footer">
    <w:name w:val="footer"/>
    <w:basedOn w:val="Normal"/>
    <w:link w:val="FooterChar"/>
    <w:uiPriority w:val="99"/>
    <w:rsid w:val="006B085F"/>
    <w:pPr>
      <w:tabs>
        <w:tab w:val="center" w:pos="4320"/>
        <w:tab w:val="right" w:pos="8640"/>
      </w:tabs>
    </w:pPr>
  </w:style>
  <w:style w:type="paragraph" w:styleId="BalloonText">
    <w:name w:val="Balloon Text"/>
    <w:basedOn w:val="Normal"/>
    <w:semiHidden/>
    <w:rsid w:val="00637219"/>
    <w:rPr>
      <w:rFonts w:ascii="Tahoma" w:hAnsi="Tahoma" w:cs="Tahoma"/>
      <w:sz w:val="16"/>
      <w:szCs w:val="16"/>
    </w:rPr>
  </w:style>
  <w:style w:type="paragraph" w:styleId="ListParagraph">
    <w:name w:val="List Paragraph"/>
    <w:basedOn w:val="Normal"/>
    <w:uiPriority w:val="1"/>
    <w:qFormat/>
    <w:rsid w:val="00BD019D"/>
    <w:pPr>
      <w:ind w:left="720"/>
    </w:pPr>
  </w:style>
  <w:style w:type="character" w:styleId="Hyperlink">
    <w:name w:val="Hyperlink"/>
    <w:basedOn w:val="DefaultParagraphFont"/>
    <w:rsid w:val="001C7D5F"/>
    <w:rPr>
      <w:color w:val="0000FF" w:themeColor="hyperlink"/>
      <w:u w:val="single"/>
    </w:rPr>
  </w:style>
  <w:style w:type="paragraph" w:styleId="NoSpacing">
    <w:name w:val="No Spacing"/>
    <w:uiPriority w:val="1"/>
    <w:qFormat/>
    <w:rsid w:val="00F127D0"/>
    <w:rPr>
      <w:rFonts w:asciiTheme="minorHAnsi" w:eastAsiaTheme="minorHAnsi" w:hAnsiTheme="minorHAnsi" w:cstheme="minorBidi"/>
      <w:sz w:val="22"/>
      <w:szCs w:val="22"/>
    </w:rPr>
  </w:style>
  <w:style w:type="paragraph" w:customStyle="1" w:styleId="Default">
    <w:name w:val="Default"/>
    <w:rsid w:val="00F127D0"/>
    <w:pPr>
      <w:autoSpaceDE w:val="0"/>
      <w:autoSpaceDN w:val="0"/>
      <w:adjustRightInd w:val="0"/>
    </w:pPr>
    <w:rPr>
      <w:rFonts w:ascii="Arial" w:eastAsiaTheme="minorHAnsi" w:hAnsi="Arial" w:cs="Arial"/>
      <w:color w:val="000000"/>
      <w:sz w:val="24"/>
      <w:szCs w:val="24"/>
    </w:rPr>
  </w:style>
  <w:style w:type="paragraph" w:styleId="CommentText">
    <w:name w:val="annotation text"/>
    <w:basedOn w:val="Normal"/>
    <w:link w:val="CommentTextChar"/>
    <w:uiPriority w:val="99"/>
    <w:semiHidden/>
    <w:unhideWhenUsed/>
    <w:rsid w:val="00AF7E34"/>
    <w:pPr>
      <w:widowControl/>
      <w:spacing w:after="200"/>
    </w:pPr>
    <w:rPr>
      <w:rFonts w:ascii="Calibri" w:hAnsi="Calibri"/>
      <w:snapToGrid/>
      <w:sz w:val="20"/>
    </w:rPr>
  </w:style>
  <w:style w:type="character" w:customStyle="1" w:styleId="CommentTextChar">
    <w:name w:val="Comment Text Char"/>
    <w:basedOn w:val="DefaultParagraphFont"/>
    <w:link w:val="CommentText"/>
    <w:uiPriority w:val="99"/>
    <w:semiHidden/>
    <w:rsid w:val="00AF7E34"/>
    <w:rPr>
      <w:rFonts w:ascii="Calibri" w:hAnsi="Calibri"/>
    </w:rPr>
  </w:style>
  <w:style w:type="character" w:styleId="CommentReference">
    <w:name w:val="annotation reference"/>
    <w:basedOn w:val="DefaultParagraphFont"/>
    <w:uiPriority w:val="99"/>
    <w:semiHidden/>
    <w:unhideWhenUsed/>
    <w:rsid w:val="00AF7E34"/>
    <w:rPr>
      <w:sz w:val="16"/>
      <w:szCs w:val="16"/>
    </w:rPr>
  </w:style>
  <w:style w:type="paragraph" w:styleId="CommentSubject">
    <w:name w:val="annotation subject"/>
    <w:basedOn w:val="CommentText"/>
    <w:next w:val="CommentText"/>
    <w:link w:val="CommentSubjectChar"/>
    <w:semiHidden/>
    <w:unhideWhenUsed/>
    <w:rsid w:val="00096CF5"/>
    <w:pPr>
      <w:widowControl w:val="0"/>
      <w:spacing w:after="0"/>
    </w:pPr>
    <w:rPr>
      <w:rFonts w:ascii="Times New Roman" w:hAnsi="Times New Roman"/>
      <w:b/>
      <w:bCs/>
      <w:snapToGrid w:val="0"/>
    </w:rPr>
  </w:style>
  <w:style w:type="character" w:customStyle="1" w:styleId="CommentSubjectChar">
    <w:name w:val="Comment Subject Char"/>
    <w:basedOn w:val="CommentTextChar"/>
    <w:link w:val="CommentSubject"/>
    <w:semiHidden/>
    <w:rsid w:val="00096CF5"/>
    <w:rPr>
      <w:rFonts w:ascii="Calibri" w:hAnsi="Calibri"/>
      <w:b/>
      <w:bCs/>
      <w:snapToGrid w:val="0"/>
    </w:rPr>
  </w:style>
  <w:style w:type="character" w:customStyle="1" w:styleId="HeaderChar">
    <w:name w:val="Header Char"/>
    <w:basedOn w:val="DefaultParagraphFont"/>
    <w:link w:val="Header"/>
    <w:uiPriority w:val="99"/>
    <w:rsid w:val="00922FBF"/>
    <w:rPr>
      <w:snapToGrid w:val="0"/>
      <w:sz w:val="24"/>
    </w:rPr>
  </w:style>
  <w:style w:type="character" w:customStyle="1" w:styleId="FooterChar">
    <w:name w:val="Footer Char"/>
    <w:basedOn w:val="DefaultParagraphFont"/>
    <w:link w:val="Footer"/>
    <w:uiPriority w:val="99"/>
    <w:rsid w:val="00922FBF"/>
    <w:rPr>
      <w:snapToGrid w:val="0"/>
      <w:sz w:val="24"/>
    </w:rPr>
  </w:style>
  <w:style w:type="table" w:styleId="TableGrid">
    <w:name w:val="Table Grid"/>
    <w:basedOn w:val="TableNormal"/>
    <w:rsid w:val="0020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824C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824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976343"/>
    <w:rPr>
      <w:color w:val="605E5C"/>
      <w:shd w:val="clear" w:color="auto" w:fill="E1DFDD"/>
    </w:rPr>
  </w:style>
  <w:style w:type="paragraph" w:styleId="BodyText">
    <w:name w:val="Body Text"/>
    <w:basedOn w:val="Normal"/>
    <w:link w:val="BodyTextChar"/>
    <w:uiPriority w:val="1"/>
    <w:qFormat/>
    <w:rsid w:val="00B74340"/>
    <w:pPr>
      <w:widowControl/>
      <w:autoSpaceDE w:val="0"/>
      <w:autoSpaceDN w:val="0"/>
      <w:adjustRightInd w:val="0"/>
      <w:ind w:left="477" w:hanging="360"/>
    </w:pPr>
    <w:rPr>
      <w:rFonts w:ascii="Book Antiqua" w:hAnsi="Book Antiqua" w:cs="Book Antiqua"/>
      <w:snapToGrid/>
      <w:sz w:val="22"/>
      <w:szCs w:val="22"/>
    </w:rPr>
  </w:style>
  <w:style w:type="character" w:customStyle="1" w:styleId="BodyTextChar">
    <w:name w:val="Body Text Char"/>
    <w:basedOn w:val="DefaultParagraphFont"/>
    <w:link w:val="BodyText"/>
    <w:uiPriority w:val="99"/>
    <w:rsid w:val="00B74340"/>
    <w:rPr>
      <w:rFonts w:ascii="Book Antiqua" w:hAnsi="Book Antiqua" w:cs="Book Antiqu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94784">
      <w:bodyDiv w:val="1"/>
      <w:marLeft w:val="0"/>
      <w:marRight w:val="0"/>
      <w:marTop w:val="0"/>
      <w:marBottom w:val="0"/>
      <w:divBdr>
        <w:top w:val="none" w:sz="0" w:space="0" w:color="auto"/>
        <w:left w:val="none" w:sz="0" w:space="0" w:color="auto"/>
        <w:bottom w:val="none" w:sz="0" w:space="0" w:color="auto"/>
        <w:right w:val="none" w:sz="0" w:space="0" w:color="auto"/>
      </w:divBdr>
    </w:div>
    <w:div w:id="216747006">
      <w:bodyDiv w:val="1"/>
      <w:marLeft w:val="0"/>
      <w:marRight w:val="0"/>
      <w:marTop w:val="0"/>
      <w:marBottom w:val="0"/>
      <w:divBdr>
        <w:top w:val="none" w:sz="0" w:space="0" w:color="auto"/>
        <w:left w:val="none" w:sz="0" w:space="0" w:color="auto"/>
        <w:bottom w:val="none" w:sz="0" w:space="0" w:color="auto"/>
        <w:right w:val="none" w:sz="0" w:space="0" w:color="auto"/>
      </w:divBdr>
    </w:div>
    <w:div w:id="331103609">
      <w:bodyDiv w:val="1"/>
      <w:marLeft w:val="0"/>
      <w:marRight w:val="0"/>
      <w:marTop w:val="0"/>
      <w:marBottom w:val="0"/>
      <w:divBdr>
        <w:top w:val="none" w:sz="0" w:space="0" w:color="auto"/>
        <w:left w:val="none" w:sz="0" w:space="0" w:color="auto"/>
        <w:bottom w:val="none" w:sz="0" w:space="0" w:color="auto"/>
        <w:right w:val="none" w:sz="0" w:space="0" w:color="auto"/>
      </w:divBdr>
    </w:div>
    <w:div w:id="357630812">
      <w:bodyDiv w:val="1"/>
      <w:marLeft w:val="0"/>
      <w:marRight w:val="0"/>
      <w:marTop w:val="0"/>
      <w:marBottom w:val="0"/>
      <w:divBdr>
        <w:top w:val="none" w:sz="0" w:space="0" w:color="auto"/>
        <w:left w:val="none" w:sz="0" w:space="0" w:color="auto"/>
        <w:bottom w:val="none" w:sz="0" w:space="0" w:color="auto"/>
        <w:right w:val="none" w:sz="0" w:space="0" w:color="auto"/>
      </w:divBdr>
    </w:div>
    <w:div w:id="1577745683">
      <w:bodyDiv w:val="1"/>
      <w:marLeft w:val="0"/>
      <w:marRight w:val="0"/>
      <w:marTop w:val="0"/>
      <w:marBottom w:val="0"/>
      <w:divBdr>
        <w:top w:val="none" w:sz="0" w:space="0" w:color="auto"/>
        <w:left w:val="none" w:sz="0" w:space="0" w:color="auto"/>
        <w:bottom w:val="none" w:sz="0" w:space="0" w:color="auto"/>
        <w:right w:val="none" w:sz="0" w:space="0" w:color="auto"/>
      </w:divBdr>
    </w:div>
    <w:div w:id="1766878047">
      <w:bodyDiv w:val="1"/>
      <w:marLeft w:val="0"/>
      <w:marRight w:val="0"/>
      <w:marTop w:val="0"/>
      <w:marBottom w:val="0"/>
      <w:divBdr>
        <w:top w:val="none" w:sz="0" w:space="0" w:color="auto"/>
        <w:left w:val="none" w:sz="0" w:space="0" w:color="auto"/>
        <w:bottom w:val="none" w:sz="0" w:space="0" w:color="auto"/>
        <w:right w:val="none" w:sz="0" w:space="0" w:color="auto"/>
      </w:divBdr>
    </w:div>
    <w:div w:id="1781099366">
      <w:bodyDiv w:val="1"/>
      <w:marLeft w:val="0"/>
      <w:marRight w:val="0"/>
      <w:marTop w:val="0"/>
      <w:marBottom w:val="0"/>
      <w:divBdr>
        <w:top w:val="none" w:sz="0" w:space="0" w:color="auto"/>
        <w:left w:val="none" w:sz="0" w:space="0" w:color="auto"/>
        <w:bottom w:val="none" w:sz="0" w:space="0" w:color="auto"/>
        <w:right w:val="none" w:sz="0" w:space="0" w:color="auto"/>
      </w:divBdr>
    </w:div>
    <w:div w:id="1823692166">
      <w:bodyDiv w:val="1"/>
      <w:marLeft w:val="0"/>
      <w:marRight w:val="0"/>
      <w:marTop w:val="0"/>
      <w:marBottom w:val="0"/>
      <w:divBdr>
        <w:top w:val="none" w:sz="0" w:space="0" w:color="auto"/>
        <w:left w:val="none" w:sz="0" w:space="0" w:color="auto"/>
        <w:bottom w:val="none" w:sz="0" w:space="0" w:color="auto"/>
        <w:right w:val="none" w:sz="0" w:space="0" w:color="auto"/>
      </w:divBdr>
    </w:div>
    <w:div w:id="1951862129">
      <w:bodyDiv w:val="1"/>
      <w:marLeft w:val="0"/>
      <w:marRight w:val="0"/>
      <w:marTop w:val="0"/>
      <w:marBottom w:val="0"/>
      <w:divBdr>
        <w:top w:val="none" w:sz="0" w:space="0" w:color="auto"/>
        <w:left w:val="none" w:sz="0" w:space="0" w:color="auto"/>
        <w:bottom w:val="none" w:sz="0" w:space="0" w:color="auto"/>
        <w:right w:val="none" w:sz="0" w:space="0" w:color="auto"/>
      </w:divBdr>
    </w:div>
    <w:div w:id="198084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rphd.org/covid-19/event-calendar.html/calendar/202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3A5E6-E26E-47D5-BDF0-43CF0913C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May 21, 2004</vt:lpstr>
    </vt:vector>
  </TitlesOfParts>
  <Company>Hall County Health Department</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21, 2004</dc:title>
  <dc:subject/>
  <dc:creator>Hayley Jelinek</dc:creator>
  <cp:keywords/>
  <dc:description/>
  <cp:lastModifiedBy>Darienne Blair</cp:lastModifiedBy>
  <cp:revision>2</cp:revision>
  <cp:lastPrinted>2021-11-18T21:02:00Z</cp:lastPrinted>
  <dcterms:created xsi:type="dcterms:W3CDTF">2022-03-31T16:17:00Z</dcterms:created>
  <dcterms:modified xsi:type="dcterms:W3CDTF">2022-03-31T16:17:00Z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697175952</vt:i4>
  </property>
</Properties>
</file>